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EBD6" w14:textId="77777777" w:rsidR="00B105C8" w:rsidRPr="001131D4" w:rsidRDefault="00945F49" w:rsidP="00AF7974">
      <w:pPr>
        <w:spacing w:line="300" w:lineRule="exact"/>
        <w:rPr>
          <w:rFonts w:ascii="Arial" w:hAnsi="Arial" w:cs="Arial"/>
          <w:color w:val="9D3F7B" w:themeColor="text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1131D4">
        <w:rPr>
          <w:rFonts w:ascii="Arial" w:hAnsi="Arial" w:cs="Arial"/>
          <w:b/>
          <w:noProof/>
          <w:lang w:eastAsia="en-GB"/>
        </w:rPr>
        <w:drawing>
          <wp:anchor distT="0" distB="0" distL="114300" distR="114300" simplePos="0" relativeHeight="251658752" behindDoc="1" locked="0" layoutInCell="1" allowOverlap="1" wp14:anchorId="59C0949B" wp14:editId="4C11D72C">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3731829" w14:textId="77777777" w:rsidR="00B105C8" w:rsidRPr="001131D4" w:rsidRDefault="00B105C8" w:rsidP="00AF7974">
      <w:pPr>
        <w:spacing w:line="300" w:lineRule="exact"/>
        <w:rPr>
          <w:rFonts w:ascii="Arial" w:hAnsi="Arial" w:cs="Arial"/>
          <w:color w:val="9D3F7B" w:themeColor="text2"/>
        </w:rPr>
      </w:pPr>
    </w:p>
    <w:p w14:paraId="07EE58AE" w14:textId="53D4A0E8" w:rsidR="001131D4" w:rsidRDefault="001131D4" w:rsidP="00AF7974">
      <w:pPr>
        <w:spacing w:line="300" w:lineRule="exact"/>
        <w:rPr>
          <w:rFonts w:ascii="Arial" w:hAnsi="Arial" w:cs="Arial"/>
        </w:rPr>
      </w:pPr>
    </w:p>
    <w:p w14:paraId="1F2DBC19" w14:textId="77777777" w:rsidR="001131D4" w:rsidRPr="001131D4" w:rsidRDefault="001131D4" w:rsidP="00AF7974">
      <w:pPr>
        <w:spacing w:line="300" w:lineRule="exact"/>
        <w:rPr>
          <w:rFonts w:ascii="Arial" w:hAnsi="Arial" w:cs="Arial"/>
        </w:rPr>
      </w:pPr>
    </w:p>
    <w:p w14:paraId="409FDB39" w14:textId="0494480C" w:rsidR="001131D4" w:rsidRDefault="00BD479D" w:rsidP="00BD479D">
      <w:pPr>
        <w:spacing w:line="300" w:lineRule="exact"/>
        <w:jc w:val="center"/>
        <w:rPr>
          <w:rFonts w:ascii="Arial" w:hAnsi="Arial" w:cs="Arial"/>
          <w:b/>
          <w:bCs/>
          <w:u w:val="single"/>
        </w:rPr>
      </w:pPr>
      <w:r w:rsidRPr="001131D4">
        <w:rPr>
          <w:rFonts w:ascii="Arial" w:hAnsi="Arial" w:cs="Arial"/>
          <w:b/>
          <w:bCs/>
          <w:u w:val="single"/>
        </w:rPr>
        <w:t>Job description template</w:t>
      </w:r>
    </w:p>
    <w:p w14:paraId="479CAD3B" w14:textId="77777777" w:rsidR="001131D4" w:rsidRPr="001131D4" w:rsidRDefault="001131D4" w:rsidP="00BD479D">
      <w:pPr>
        <w:spacing w:line="300" w:lineRule="exact"/>
        <w:jc w:val="center"/>
        <w:rPr>
          <w:rFonts w:ascii="Arial" w:hAnsi="Arial" w:cs="Arial"/>
        </w:rPr>
      </w:pPr>
    </w:p>
    <w:p w14:paraId="60D21C1C" w14:textId="44E2488F" w:rsidR="001131D4" w:rsidRDefault="00380010" w:rsidP="001131D4">
      <w:pPr>
        <w:spacing w:before="100" w:beforeAutospacing="1" w:after="100" w:afterAutospacing="1"/>
        <w:rPr>
          <w:rFonts w:ascii="Arial" w:eastAsia="Arial" w:hAnsi="Arial" w:cs="Arial"/>
        </w:rPr>
      </w:pPr>
      <w:bookmarkStart w:id="7" w:name="_Hlk95724426"/>
      <w:bookmarkEnd w:id="0"/>
      <w:bookmarkEnd w:id="1"/>
      <w:bookmarkEnd w:id="2"/>
      <w:bookmarkEnd w:id="3"/>
      <w:bookmarkEnd w:id="4"/>
      <w:bookmarkEnd w:id="5"/>
      <w:bookmarkEnd w:id="6"/>
      <w:r w:rsidRPr="001131D4">
        <w:rPr>
          <w:rFonts w:ascii="Arial" w:eastAsia="Arial" w:hAnsi="Arial" w:cs="Arial"/>
          <w:b/>
          <w:bCs/>
        </w:rPr>
        <w:t>Job title:</w:t>
      </w:r>
      <w:r w:rsidRPr="001131D4">
        <w:rPr>
          <w:rFonts w:ascii="Arial" w:eastAsia="Arial" w:hAnsi="Arial" w:cs="Arial"/>
        </w:rPr>
        <w:t xml:space="preserve"> </w:t>
      </w:r>
      <w:r w:rsidR="00124EEC" w:rsidRPr="001131D4">
        <w:rPr>
          <w:rFonts w:ascii="Arial" w:eastAsia="Arial" w:hAnsi="Arial" w:cs="Arial"/>
        </w:rPr>
        <w:t>Housing First Team Leader</w:t>
      </w:r>
      <w:r w:rsidRPr="001131D4">
        <w:rPr>
          <w:rFonts w:ascii="Arial" w:eastAsia="Arial" w:hAnsi="Arial" w:cs="Arial"/>
        </w:rPr>
        <w:t xml:space="preserve"> </w:t>
      </w:r>
    </w:p>
    <w:p w14:paraId="3B588FF4" w14:textId="78741782" w:rsidR="00380010" w:rsidRPr="001131D4" w:rsidRDefault="00380010" w:rsidP="001131D4">
      <w:pPr>
        <w:spacing w:before="100" w:beforeAutospacing="1" w:after="100" w:afterAutospacing="1"/>
        <w:rPr>
          <w:rFonts w:ascii="Arial" w:eastAsia="Arial" w:hAnsi="Arial" w:cs="Arial"/>
          <w:b/>
          <w:bCs/>
        </w:rPr>
      </w:pPr>
      <w:r w:rsidRPr="001131D4">
        <w:rPr>
          <w:rFonts w:ascii="Arial" w:eastAsia="Arial" w:hAnsi="Arial" w:cs="Arial"/>
          <w:b/>
          <w:bCs/>
        </w:rPr>
        <w:t>Location:</w:t>
      </w:r>
    </w:p>
    <w:p w14:paraId="29F7B63D" w14:textId="77777777" w:rsidR="001131D4" w:rsidRPr="001131D4" w:rsidRDefault="00380010" w:rsidP="00380010">
      <w:pPr>
        <w:rPr>
          <w:rFonts w:ascii="Arial" w:eastAsia="Arial" w:hAnsi="Arial" w:cs="Arial"/>
          <w:i/>
          <w:iCs/>
        </w:rPr>
      </w:pPr>
      <w:r w:rsidRPr="001131D4">
        <w:rPr>
          <w:rFonts w:ascii="Arial" w:eastAsia="Arial" w:hAnsi="Arial" w:cs="Arial"/>
          <w:b/>
          <w:bCs/>
        </w:rPr>
        <w:t xml:space="preserve">Type of working required: </w:t>
      </w:r>
      <w:r w:rsidRPr="001131D4">
        <w:rPr>
          <w:rFonts w:ascii="Arial" w:eastAsia="Arial" w:hAnsi="Arial" w:cs="Arial"/>
          <w:bCs/>
          <w:i/>
        </w:rPr>
        <w:t>P</w:t>
      </w:r>
      <w:r w:rsidRPr="001131D4">
        <w:rPr>
          <w:rFonts w:ascii="Arial" w:eastAsia="Arial" w:hAnsi="Arial" w:cs="Arial"/>
          <w:i/>
          <w:iCs/>
        </w:rPr>
        <w:t xml:space="preserve">lease add detail here as to the type of working arrangements </w:t>
      </w:r>
    </w:p>
    <w:p w14:paraId="58DEDA93" w14:textId="1F17151C" w:rsidR="001131D4" w:rsidRPr="001131D4" w:rsidRDefault="00380010" w:rsidP="00380010">
      <w:pPr>
        <w:rPr>
          <w:rFonts w:ascii="Arial" w:eastAsia="Arial" w:hAnsi="Arial" w:cs="Arial"/>
          <w:color w:val="FF0000"/>
        </w:rPr>
      </w:pPr>
      <w:r w:rsidRPr="001131D4">
        <w:rPr>
          <w:rFonts w:ascii="Arial" w:eastAsia="Arial" w:hAnsi="Arial" w:cs="Arial"/>
          <w:i/>
          <w:iCs/>
        </w:rPr>
        <w:t>that th</w:t>
      </w:r>
      <w:r w:rsidR="001131D4" w:rsidRPr="001131D4">
        <w:rPr>
          <w:rFonts w:ascii="Arial" w:eastAsia="Arial" w:hAnsi="Arial" w:cs="Arial"/>
          <w:i/>
          <w:iCs/>
        </w:rPr>
        <w:t>e</w:t>
      </w:r>
      <w:r w:rsidRPr="001131D4">
        <w:rPr>
          <w:rFonts w:ascii="Arial" w:eastAsia="Arial" w:hAnsi="Arial" w:cs="Arial"/>
          <w:i/>
          <w:iCs/>
        </w:rPr>
        <w:t xml:space="preserve"> candidate can expect </w:t>
      </w:r>
      <w:proofErr w:type="gramStart"/>
      <w:r w:rsidRPr="001131D4">
        <w:rPr>
          <w:rFonts w:ascii="Arial" w:eastAsia="Arial" w:hAnsi="Arial" w:cs="Arial"/>
          <w:i/>
          <w:iCs/>
        </w:rPr>
        <w:t>i.e.</w:t>
      </w:r>
      <w:proofErr w:type="gramEnd"/>
      <w:r w:rsidRPr="001131D4">
        <w:rPr>
          <w:rFonts w:ascii="Arial" w:eastAsia="Arial" w:hAnsi="Arial" w:cs="Arial"/>
          <w:i/>
          <w:iCs/>
        </w:rPr>
        <w:t xml:space="preserve"> </w:t>
      </w:r>
      <w:r w:rsidRPr="001131D4">
        <w:rPr>
          <w:rFonts w:ascii="Arial" w:eastAsia="Arial" w:hAnsi="Arial" w:cs="Arial"/>
          <w:i/>
          <w:iCs/>
          <w:color w:val="000000" w:themeColor="text1"/>
        </w:rPr>
        <w:t>home based/out based/nights/weekend</w:t>
      </w:r>
      <w:r w:rsidR="008367D9" w:rsidRPr="001131D4">
        <w:rPr>
          <w:rFonts w:ascii="Arial" w:eastAsia="Arial" w:hAnsi="Arial" w:cs="Arial"/>
          <w:i/>
          <w:iCs/>
          <w:color w:val="000000" w:themeColor="text1"/>
        </w:rPr>
        <w:t>s</w:t>
      </w:r>
      <w:r w:rsidRPr="001131D4">
        <w:rPr>
          <w:rFonts w:ascii="Arial" w:eastAsia="Arial" w:hAnsi="Arial" w:cs="Arial"/>
          <w:i/>
          <w:iCs/>
          <w:color w:val="000000" w:themeColor="text1"/>
        </w:rPr>
        <w:t>/etc.</w:t>
      </w:r>
    </w:p>
    <w:p w14:paraId="2B1EE385" w14:textId="5F94C73D" w:rsidR="001131D4" w:rsidRPr="001131D4" w:rsidRDefault="00380010" w:rsidP="00380010">
      <w:pPr>
        <w:rPr>
          <w:rFonts w:ascii="Arial" w:eastAsia="Arial" w:hAnsi="Arial" w:cs="Arial"/>
          <w:i/>
          <w:iCs/>
        </w:rPr>
      </w:pPr>
      <w:r w:rsidRPr="001131D4">
        <w:rPr>
          <w:rFonts w:ascii="Arial" w:eastAsia="Arial" w:hAnsi="Arial" w:cs="Arial"/>
          <w:b/>
          <w:bCs/>
        </w:rPr>
        <w:t xml:space="preserve">Department name: </w:t>
      </w:r>
      <w:r w:rsidRPr="001131D4">
        <w:rPr>
          <w:rFonts w:ascii="Arial" w:eastAsia="Arial" w:hAnsi="Arial" w:cs="Arial"/>
          <w:i/>
          <w:iCs/>
        </w:rPr>
        <w:t>Delete if N/A</w:t>
      </w:r>
    </w:p>
    <w:p w14:paraId="732877A9" w14:textId="69AC543C" w:rsidR="00380010" w:rsidRPr="001131D4" w:rsidRDefault="00380010" w:rsidP="00380010">
      <w:pPr>
        <w:rPr>
          <w:rFonts w:ascii="Arial" w:eastAsia="Arial" w:hAnsi="Arial" w:cs="Arial"/>
          <w:i/>
          <w:iCs/>
          <w:color w:val="FF0000"/>
          <w:lang w:val="en" w:eastAsia="en-GB"/>
        </w:rPr>
      </w:pPr>
      <w:r w:rsidRPr="001131D4">
        <w:rPr>
          <w:rFonts w:ascii="Arial" w:eastAsia="Arial" w:hAnsi="Arial" w:cs="Arial"/>
          <w:b/>
          <w:bCs/>
        </w:rPr>
        <w:t xml:space="preserve">About your organisation and the department: </w:t>
      </w:r>
      <w:r w:rsidRPr="001131D4">
        <w:rPr>
          <w:rFonts w:ascii="Arial" w:eastAsia="Arial" w:hAnsi="Arial" w:cs="Arial"/>
          <w:bCs/>
          <w:i/>
        </w:rPr>
        <w:t>P</w:t>
      </w:r>
      <w:r w:rsidRPr="001131D4">
        <w:rPr>
          <w:rFonts w:ascii="Arial" w:eastAsia="Arial" w:hAnsi="Arial" w:cs="Arial"/>
          <w:i/>
          <w:iCs/>
        </w:rPr>
        <w:t xml:space="preserve">lease add details here about your organisation </w:t>
      </w:r>
      <w:proofErr w:type="gramStart"/>
      <w:r w:rsidRPr="001131D4">
        <w:rPr>
          <w:rFonts w:ascii="Arial" w:eastAsia="Arial" w:hAnsi="Arial" w:cs="Arial"/>
          <w:i/>
          <w:iCs/>
        </w:rPr>
        <w:t>i.e.</w:t>
      </w:r>
      <w:proofErr w:type="gramEnd"/>
      <w:r w:rsidRPr="001131D4">
        <w:rPr>
          <w:rFonts w:ascii="Arial" w:eastAsia="Arial" w:hAnsi="Arial" w:cs="Arial"/>
          <w:i/>
          <w:iCs/>
        </w:rPr>
        <w:t xml:space="preserve"> purpose, vision or mission, the type of environment/specific sector that they will be working in.  This should provide the candidate with a view on the culture and purpose of the organisation.</w:t>
      </w:r>
    </w:p>
    <w:p w14:paraId="38F198B6" w14:textId="13288347" w:rsidR="00380010" w:rsidRPr="001131D4" w:rsidRDefault="00380010" w:rsidP="001131D4">
      <w:pPr>
        <w:rPr>
          <w:rFonts w:ascii="Arial" w:eastAsia="Arial" w:hAnsi="Arial" w:cs="Arial"/>
          <w:b/>
          <w:bCs/>
        </w:rPr>
      </w:pPr>
      <w:r w:rsidRPr="001131D4">
        <w:rPr>
          <w:rFonts w:ascii="Arial" w:eastAsia="Arial" w:hAnsi="Arial" w:cs="Arial"/>
          <w:bCs/>
          <w:i/>
          <w:color w:val="000000" w:themeColor="text1"/>
          <w:lang w:eastAsia="en-GB"/>
        </w:rPr>
        <w:t>Example</w:t>
      </w:r>
      <w:r w:rsidRPr="001131D4">
        <w:rPr>
          <w:rFonts w:ascii="Arial" w:eastAsia="Arial" w:hAnsi="Arial" w:cs="Arial"/>
          <w:b/>
          <w:bCs/>
          <w:i/>
          <w:color w:val="000000" w:themeColor="text1"/>
          <w:lang w:eastAsia="en-GB"/>
        </w:rPr>
        <w:t xml:space="preserve"> </w:t>
      </w:r>
      <w:r w:rsidRPr="001131D4">
        <w:rPr>
          <w:rFonts w:ascii="Arial" w:eastAsia="Arial" w:hAnsi="Arial" w:cs="Arial"/>
          <w:i/>
          <w:color w:val="000000" w:themeColor="text1"/>
          <w:lang w:eastAsia="en-GB"/>
        </w:rPr>
        <w:t>-</w:t>
      </w:r>
      <w:r w:rsidRPr="001131D4">
        <w:rPr>
          <w:rFonts w:ascii="Arial" w:eastAsia="Arial" w:hAnsi="Arial" w:cs="Arial"/>
          <w:color w:val="000000" w:themeColor="text1"/>
          <w:lang w:eastAsia="en-GB"/>
        </w:rPr>
        <w:t xml:space="preserve"> </w:t>
      </w:r>
      <w:r w:rsidRPr="001131D4">
        <w:rPr>
          <w:rFonts w:ascii="Arial" w:eastAsia="Arial" w:hAnsi="Arial" w:cs="Arial"/>
          <w:i/>
          <w:iCs/>
          <w:color w:val="000000" w:themeColor="text1"/>
          <w:lang w:eastAsia="en-GB"/>
        </w:rPr>
        <w:t xml:space="preserve">We are looking for </w:t>
      </w:r>
      <w:r w:rsidR="008367D9" w:rsidRPr="001131D4">
        <w:rPr>
          <w:rFonts w:ascii="Arial" w:eastAsia="Arial" w:hAnsi="Arial" w:cs="Arial"/>
          <w:i/>
          <w:iCs/>
          <w:color w:val="000000" w:themeColor="text1"/>
          <w:lang w:eastAsia="en-GB"/>
        </w:rPr>
        <w:t xml:space="preserve">compassionate and committed </w:t>
      </w:r>
      <w:r w:rsidRPr="001131D4">
        <w:rPr>
          <w:rFonts w:ascii="Arial" w:eastAsia="Arial" w:hAnsi="Arial" w:cs="Arial"/>
          <w:i/>
          <w:iCs/>
          <w:color w:val="000000" w:themeColor="text1"/>
          <w:lang w:eastAsia="en-GB"/>
        </w:rPr>
        <w:t xml:space="preserve">people from all backgrounds to </w:t>
      </w:r>
      <w:proofErr w:type="gramStart"/>
      <w:r w:rsidRPr="001131D4">
        <w:rPr>
          <w:rFonts w:ascii="Arial" w:eastAsia="Arial" w:hAnsi="Arial" w:cs="Arial"/>
          <w:i/>
          <w:iCs/>
          <w:color w:val="000000" w:themeColor="text1"/>
          <w:lang w:eastAsia="en-GB"/>
        </w:rPr>
        <w:t xml:space="preserve">join  </w:t>
      </w:r>
      <w:proofErr w:type="spellStart"/>
      <w:r w:rsidRPr="001131D4">
        <w:rPr>
          <w:rFonts w:ascii="Arial" w:eastAsia="Arial" w:hAnsi="Arial" w:cs="Arial"/>
          <w:b/>
          <w:bCs/>
          <w:i/>
          <w:iCs/>
          <w:color w:val="000000" w:themeColor="text1"/>
          <w:lang w:eastAsia="en-GB"/>
        </w:rPr>
        <w:t>xxxx</w:t>
      </w:r>
      <w:proofErr w:type="spellEnd"/>
      <w:proofErr w:type="gramEnd"/>
      <w:r w:rsidRPr="001131D4">
        <w:rPr>
          <w:rFonts w:ascii="Arial" w:eastAsia="Arial" w:hAnsi="Arial" w:cs="Arial"/>
          <w:b/>
          <w:bCs/>
          <w:i/>
          <w:iCs/>
          <w:color w:val="000000" w:themeColor="text1"/>
          <w:lang w:eastAsia="en-GB"/>
        </w:rPr>
        <w:t xml:space="preserve">.  </w:t>
      </w:r>
      <w:r w:rsidRPr="001131D4">
        <w:rPr>
          <w:rFonts w:ascii="Arial" w:eastAsia="Arial" w:hAnsi="Arial" w:cs="Arial"/>
          <w:i/>
          <w:iCs/>
          <w:color w:val="000000" w:themeColor="text1"/>
          <w:lang w:eastAsia="en-GB"/>
        </w:rPr>
        <w:t>We offer a rewarding career</w:t>
      </w:r>
      <w:r w:rsidR="00252700" w:rsidRPr="001131D4">
        <w:rPr>
          <w:rFonts w:ascii="Arial" w:eastAsia="Arial" w:hAnsi="Arial" w:cs="Arial"/>
          <w:i/>
          <w:iCs/>
          <w:color w:val="000000" w:themeColor="text1"/>
          <w:lang w:eastAsia="en-GB"/>
        </w:rPr>
        <w:t xml:space="preserve"> </w:t>
      </w:r>
      <w:r w:rsidRPr="001131D4">
        <w:rPr>
          <w:rFonts w:ascii="Arial" w:eastAsia="Arial" w:hAnsi="Arial" w:cs="Arial"/>
          <w:i/>
          <w:iCs/>
          <w:color w:val="000000" w:themeColor="text1"/>
          <w:lang w:eastAsia="en-GB"/>
        </w:rPr>
        <w:t>and great benefits in a caring</w:t>
      </w:r>
      <w:r w:rsidR="008367D9" w:rsidRPr="001131D4">
        <w:rPr>
          <w:rFonts w:ascii="Arial" w:eastAsia="Arial" w:hAnsi="Arial" w:cs="Arial"/>
          <w:i/>
          <w:iCs/>
          <w:color w:val="000000" w:themeColor="text1"/>
          <w:lang w:eastAsia="en-GB"/>
        </w:rPr>
        <w:t xml:space="preserve">, </w:t>
      </w:r>
      <w:r w:rsidR="00252700" w:rsidRPr="001131D4">
        <w:rPr>
          <w:rFonts w:ascii="Arial" w:eastAsia="Arial" w:hAnsi="Arial" w:cs="Arial"/>
          <w:i/>
          <w:iCs/>
          <w:color w:val="000000" w:themeColor="text1"/>
          <w:lang w:eastAsia="en-GB"/>
        </w:rPr>
        <w:t>supportive,</w:t>
      </w:r>
      <w:r w:rsidR="008367D9" w:rsidRPr="001131D4">
        <w:rPr>
          <w:rFonts w:ascii="Arial" w:eastAsia="Arial" w:hAnsi="Arial" w:cs="Arial"/>
          <w:i/>
          <w:iCs/>
          <w:color w:val="000000" w:themeColor="text1"/>
          <w:lang w:eastAsia="en-GB"/>
        </w:rPr>
        <w:t xml:space="preserve"> and positive</w:t>
      </w:r>
      <w:r w:rsidRPr="001131D4">
        <w:rPr>
          <w:rFonts w:ascii="Arial" w:eastAsia="Arial" w:hAnsi="Arial" w:cs="Arial"/>
          <w:i/>
          <w:iCs/>
          <w:color w:val="000000" w:themeColor="text1"/>
          <w:lang w:eastAsia="en-GB"/>
        </w:rPr>
        <w:t xml:space="preserve"> environment.  </w:t>
      </w:r>
      <w:r w:rsidR="00C05499" w:rsidRPr="001131D4">
        <w:rPr>
          <w:rFonts w:ascii="Arial" w:eastAsia="Arial" w:hAnsi="Arial" w:cs="Arial"/>
          <w:i/>
          <w:iCs/>
          <w:color w:val="000000"/>
        </w:rPr>
        <w:t xml:space="preserve">We believe strongly in the growth of our employees and encourage and foster the desire to learn, advance and progress within our organisation.  </w:t>
      </w:r>
      <w:r w:rsidRPr="001131D4">
        <w:rPr>
          <w:rFonts w:ascii="Arial" w:eastAsia="Arial" w:hAnsi="Arial" w:cs="Arial"/>
          <w:i/>
          <w:iCs/>
          <w:color w:val="000000" w:themeColor="text1"/>
          <w:lang w:eastAsia="en-GB"/>
        </w:rPr>
        <w:t>We</w:t>
      </w:r>
      <w:r w:rsidR="008367D9" w:rsidRPr="001131D4">
        <w:rPr>
          <w:rFonts w:ascii="Arial" w:eastAsia="Arial" w:hAnsi="Arial" w:cs="Arial"/>
          <w:i/>
          <w:iCs/>
          <w:color w:val="000000" w:themeColor="text1"/>
          <w:lang w:eastAsia="en-GB"/>
        </w:rPr>
        <w:t xml:space="preserve"> understand the importance of </w:t>
      </w:r>
      <w:r w:rsidR="00DC1D96" w:rsidRPr="001131D4">
        <w:rPr>
          <w:rFonts w:ascii="Arial" w:eastAsia="Arial" w:hAnsi="Arial" w:cs="Arial"/>
          <w:i/>
          <w:iCs/>
          <w:color w:val="000000" w:themeColor="text1"/>
          <w:lang w:eastAsia="en-GB"/>
        </w:rPr>
        <w:t xml:space="preserve">a healthy </w:t>
      </w:r>
      <w:r w:rsidR="008367D9" w:rsidRPr="001131D4">
        <w:rPr>
          <w:rFonts w:ascii="Arial" w:eastAsia="Arial" w:hAnsi="Arial" w:cs="Arial"/>
          <w:i/>
          <w:iCs/>
          <w:color w:val="000000" w:themeColor="text1"/>
          <w:lang w:eastAsia="en-GB"/>
        </w:rPr>
        <w:t>work-life balance and</w:t>
      </w:r>
      <w:r w:rsidRPr="001131D4">
        <w:rPr>
          <w:rFonts w:ascii="Arial" w:eastAsia="Arial" w:hAnsi="Arial" w:cs="Arial"/>
          <w:i/>
          <w:iCs/>
          <w:color w:val="000000" w:themeColor="text1"/>
          <w:lang w:eastAsia="en-GB"/>
        </w:rPr>
        <w:t xml:space="preserve"> value the commitments you may have</w:t>
      </w:r>
      <w:r w:rsidR="008367D9" w:rsidRPr="001131D4">
        <w:rPr>
          <w:rFonts w:ascii="Arial" w:eastAsia="Arial" w:hAnsi="Arial" w:cs="Arial"/>
          <w:i/>
          <w:iCs/>
          <w:color w:val="000000" w:themeColor="text1"/>
          <w:lang w:eastAsia="en-GB"/>
        </w:rPr>
        <w:t xml:space="preserve">, </w:t>
      </w:r>
      <w:r w:rsidRPr="001131D4">
        <w:rPr>
          <w:rFonts w:ascii="Arial" w:eastAsia="Arial" w:hAnsi="Arial" w:cs="Arial"/>
          <w:i/>
          <w:iCs/>
          <w:color w:val="000000" w:themeColor="text1"/>
          <w:lang w:eastAsia="en-GB"/>
        </w:rPr>
        <w:t xml:space="preserve">and </w:t>
      </w:r>
      <w:r w:rsidR="00252700" w:rsidRPr="001131D4">
        <w:rPr>
          <w:rFonts w:ascii="Arial" w:eastAsia="Arial" w:hAnsi="Arial" w:cs="Arial"/>
          <w:i/>
          <w:iCs/>
          <w:color w:val="000000" w:themeColor="text1"/>
          <w:lang w:eastAsia="en-GB"/>
        </w:rPr>
        <w:t>therefore we</w:t>
      </w:r>
      <w:r w:rsidR="00DC1D96" w:rsidRPr="001131D4">
        <w:rPr>
          <w:rFonts w:ascii="Arial" w:eastAsia="Arial" w:hAnsi="Arial" w:cs="Arial"/>
          <w:i/>
          <w:iCs/>
          <w:color w:val="000000" w:themeColor="text1"/>
          <w:lang w:eastAsia="en-GB"/>
        </w:rPr>
        <w:t xml:space="preserve"> are happy to </w:t>
      </w:r>
      <w:r w:rsidRPr="001131D4">
        <w:rPr>
          <w:rFonts w:ascii="Arial" w:eastAsia="Arial" w:hAnsi="Arial" w:cs="Arial"/>
          <w:i/>
          <w:iCs/>
          <w:color w:val="000000" w:themeColor="text1"/>
          <w:lang w:eastAsia="en-GB"/>
        </w:rPr>
        <w:t xml:space="preserve">consider flexible working applications. If we can make it work – we will! </w:t>
      </w:r>
    </w:p>
    <w:p w14:paraId="0FEB3BAE" w14:textId="1440E97A" w:rsidR="00124EEC" w:rsidRPr="001131D4" w:rsidRDefault="00124EEC" w:rsidP="00124EEC">
      <w:pPr>
        <w:jc w:val="both"/>
        <w:rPr>
          <w:rFonts w:ascii="Arial" w:hAnsi="Arial" w:cs="Arial"/>
        </w:rPr>
      </w:pPr>
      <w:r w:rsidRPr="001131D4">
        <w:rPr>
          <w:rFonts w:ascii="Arial" w:hAnsi="Arial" w:cs="Arial"/>
          <w:b/>
          <w:bCs/>
        </w:rPr>
        <w:t>Key Overview</w:t>
      </w:r>
      <w:r w:rsidRPr="001131D4">
        <w:rPr>
          <w:rFonts w:ascii="Arial" w:hAnsi="Arial" w:cs="Arial"/>
        </w:rPr>
        <w:t xml:space="preserve"> </w:t>
      </w:r>
    </w:p>
    <w:p w14:paraId="1CE787C4" w14:textId="5FFF853A" w:rsidR="00124EEC" w:rsidRPr="001131D4" w:rsidRDefault="005F1BEC" w:rsidP="00124EEC">
      <w:pPr>
        <w:jc w:val="both"/>
        <w:rPr>
          <w:rFonts w:ascii="Arial" w:hAnsi="Arial" w:cs="Arial"/>
        </w:rPr>
      </w:pPr>
      <w:r w:rsidRPr="001131D4">
        <w:rPr>
          <w:rFonts w:ascii="Arial" w:hAnsi="Arial" w:cs="Arial"/>
        </w:rPr>
        <w:t xml:space="preserve">We are seeking a confident, </w:t>
      </w:r>
      <w:r w:rsidR="00252700" w:rsidRPr="001131D4">
        <w:rPr>
          <w:rFonts w:ascii="Arial" w:hAnsi="Arial" w:cs="Arial"/>
        </w:rPr>
        <w:t>supportive,</w:t>
      </w:r>
      <w:r w:rsidRPr="001131D4">
        <w:rPr>
          <w:rFonts w:ascii="Arial" w:hAnsi="Arial" w:cs="Arial"/>
        </w:rPr>
        <w:t xml:space="preserve"> and resilient Housing First Team Leader who will be r</w:t>
      </w:r>
      <w:r w:rsidR="00124EEC" w:rsidRPr="001131D4">
        <w:rPr>
          <w:rFonts w:ascii="Arial" w:hAnsi="Arial" w:cs="Arial"/>
        </w:rPr>
        <w:t xml:space="preserve">esponsible for the </w:t>
      </w:r>
      <w:r w:rsidR="00DC1D96" w:rsidRPr="001131D4">
        <w:rPr>
          <w:rFonts w:ascii="Arial" w:hAnsi="Arial" w:cs="Arial"/>
        </w:rPr>
        <w:t>day-to-day</w:t>
      </w:r>
      <w:r w:rsidR="00124EEC" w:rsidRPr="001131D4">
        <w:rPr>
          <w:rFonts w:ascii="Arial" w:hAnsi="Arial" w:cs="Arial"/>
        </w:rPr>
        <w:t xml:space="preserve"> delivery of the Housing First contract</w:t>
      </w:r>
      <w:r w:rsidR="00962CEC" w:rsidRPr="001131D4">
        <w:rPr>
          <w:rFonts w:ascii="Arial" w:hAnsi="Arial" w:cs="Arial"/>
        </w:rPr>
        <w:t>.</w:t>
      </w:r>
      <w:r w:rsidR="00480D62" w:rsidRPr="001131D4">
        <w:rPr>
          <w:rFonts w:ascii="Arial" w:hAnsi="Arial" w:cs="Arial"/>
        </w:rPr>
        <w:t xml:space="preserve"> </w:t>
      </w:r>
      <w:r w:rsidR="00962CEC" w:rsidRPr="001131D4">
        <w:rPr>
          <w:rFonts w:ascii="Arial" w:hAnsi="Arial" w:cs="Arial"/>
        </w:rPr>
        <w:t xml:space="preserve">The role involves </w:t>
      </w:r>
      <w:r w:rsidR="00480D62" w:rsidRPr="001131D4">
        <w:rPr>
          <w:rFonts w:ascii="Arial" w:hAnsi="Arial" w:cs="Arial"/>
        </w:rPr>
        <w:t>p</w:t>
      </w:r>
      <w:r w:rsidR="00124EEC" w:rsidRPr="001131D4">
        <w:rPr>
          <w:rFonts w:ascii="Arial" w:hAnsi="Arial" w:cs="Arial"/>
        </w:rPr>
        <w:t>rovid</w:t>
      </w:r>
      <w:r w:rsidR="00962CEC" w:rsidRPr="001131D4">
        <w:rPr>
          <w:rFonts w:ascii="Arial" w:hAnsi="Arial" w:cs="Arial"/>
        </w:rPr>
        <w:t>ing</w:t>
      </w:r>
      <w:r w:rsidR="00124EEC" w:rsidRPr="001131D4">
        <w:rPr>
          <w:rFonts w:ascii="Arial" w:hAnsi="Arial" w:cs="Arial"/>
        </w:rPr>
        <w:t xml:space="preserve"> leadership and guidance to Housing First Workers promoting a positive culture and partnership </w:t>
      </w:r>
      <w:r w:rsidR="00480D62" w:rsidRPr="001131D4">
        <w:rPr>
          <w:rFonts w:ascii="Arial" w:hAnsi="Arial" w:cs="Arial"/>
        </w:rPr>
        <w:t>working and</w:t>
      </w:r>
      <w:r w:rsidR="00962CEC" w:rsidRPr="001131D4">
        <w:rPr>
          <w:rFonts w:ascii="Arial" w:hAnsi="Arial" w:cs="Arial"/>
        </w:rPr>
        <w:t xml:space="preserve"> supervising the delivery of a service with a high level of fidelity to </w:t>
      </w:r>
      <w:r w:rsidR="00480D62" w:rsidRPr="001131D4">
        <w:rPr>
          <w:rFonts w:ascii="Arial" w:hAnsi="Arial" w:cs="Arial"/>
        </w:rPr>
        <w:t xml:space="preserve">the </w:t>
      </w:r>
      <w:r w:rsidR="00962CEC" w:rsidRPr="001131D4">
        <w:rPr>
          <w:rFonts w:ascii="Arial" w:hAnsi="Arial" w:cs="Arial"/>
        </w:rPr>
        <w:t xml:space="preserve">Housing First principles.  </w:t>
      </w:r>
    </w:p>
    <w:p w14:paraId="3B7EA440" w14:textId="7D1AB4BA" w:rsidR="00124EEC" w:rsidRPr="001131D4" w:rsidRDefault="00124EEC" w:rsidP="00252700">
      <w:pPr>
        <w:jc w:val="both"/>
        <w:rPr>
          <w:rFonts w:ascii="Arial" w:hAnsi="Arial" w:cs="Arial"/>
          <w:b/>
          <w:u w:val="single"/>
        </w:rPr>
      </w:pPr>
      <w:r w:rsidRPr="001131D4">
        <w:rPr>
          <w:rFonts w:ascii="Arial" w:hAnsi="Arial" w:cs="Arial"/>
          <w:b/>
        </w:rPr>
        <w:t>Responsibilities</w:t>
      </w:r>
    </w:p>
    <w:p w14:paraId="159FFF12" w14:textId="005F8E56" w:rsidR="00124EEC" w:rsidRPr="001131D4" w:rsidRDefault="00124EEC" w:rsidP="00252700">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 xml:space="preserve">Provide a high level of guidance, </w:t>
      </w:r>
      <w:r w:rsidR="00252700" w:rsidRPr="001131D4">
        <w:rPr>
          <w:rFonts w:ascii="Arial" w:hAnsi="Arial" w:cs="Arial"/>
          <w:sz w:val="24"/>
          <w:szCs w:val="24"/>
        </w:rPr>
        <w:t>support,</w:t>
      </w:r>
      <w:r w:rsidRPr="001131D4">
        <w:rPr>
          <w:rFonts w:ascii="Arial" w:hAnsi="Arial" w:cs="Arial"/>
          <w:sz w:val="24"/>
          <w:szCs w:val="24"/>
        </w:rPr>
        <w:t xml:space="preserve"> and case management for the Housing First Workers</w:t>
      </w:r>
      <w:r w:rsidR="00962CEC" w:rsidRPr="001131D4">
        <w:rPr>
          <w:rFonts w:ascii="Arial" w:hAnsi="Arial" w:cs="Arial"/>
          <w:sz w:val="24"/>
          <w:szCs w:val="24"/>
        </w:rPr>
        <w:t xml:space="preserve">, ensuring </w:t>
      </w:r>
      <w:r w:rsidR="00480D62" w:rsidRPr="001131D4">
        <w:rPr>
          <w:rFonts w:ascii="Arial" w:hAnsi="Arial" w:cs="Arial"/>
          <w:sz w:val="24"/>
          <w:szCs w:val="24"/>
        </w:rPr>
        <w:t xml:space="preserve">that </w:t>
      </w:r>
      <w:r w:rsidR="00962CEC" w:rsidRPr="001131D4">
        <w:rPr>
          <w:rFonts w:ascii="Arial" w:hAnsi="Arial" w:cs="Arial"/>
          <w:sz w:val="24"/>
          <w:szCs w:val="24"/>
        </w:rPr>
        <w:t>a person-centred,</w:t>
      </w:r>
      <w:r w:rsidR="00DC1AF3" w:rsidRPr="001131D4">
        <w:rPr>
          <w:rFonts w:ascii="Arial" w:hAnsi="Arial" w:cs="Arial"/>
          <w:sz w:val="24"/>
          <w:szCs w:val="24"/>
        </w:rPr>
        <w:t xml:space="preserve"> trauma informed, and</w:t>
      </w:r>
      <w:r w:rsidR="00962CEC" w:rsidRPr="001131D4">
        <w:rPr>
          <w:rFonts w:ascii="Arial" w:hAnsi="Arial" w:cs="Arial"/>
          <w:sz w:val="24"/>
          <w:szCs w:val="24"/>
        </w:rPr>
        <w:t xml:space="preserve"> strength-based approach is implemented</w:t>
      </w:r>
    </w:p>
    <w:p w14:paraId="36090CE9" w14:textId="1135D678" w:rsidR="00124EEC" w:rsidRPr="001131D4" w:rsidRDefault="00124EEC" w:rsidP="00252700">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lastRenderedPageBreak/>
        <w:t xml:space="preserve">Collate required performance information for the team relating to customer’s progress to support evaluation of the approach.  </w:t>
      </w:r>
    </w:p>
    <w:p w14:paraId="14412967" w14:textId="77777777" w:rsidR="00124EEC" w:rsidRPr="001131D4" w:rsidRDefault="00124EEC" w:rsidP="00252700">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 xml:space="preserve">Responsible for risk profile of area of responsibility and be able to demonstrate effective risk management.  </w:t>
      </w:r>
    </w:p>
    <w:p w14:paraId="22DE1755" w14:textId="59717190" w:rsidR="00124EEC" w:rsidRPr="001131D4" w:rsidRDefault="00124EEC" w:rsidP="00252700">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 xml:space="preserve">Build </w:t>
      </w:r>
      <w:r w:rsidR="00011F15" w:rsidRPr="001131D4">
        <w:rPr>
          <w:rFonts w:ascii="Arial" w:hAnsi="Arial" w:cs="Arial"/>
          <w:sz w:val="24"/>
          <w:szCs w:val="24"/>
        </w:rPr>
        <w:t xml:space="preserve">and develop trusted </w:t>
      </w:r>
      <w:r w:rsidRPr="001131D4">
        <w:rPr>
          <w:rFonts w:ascii="Arial" w:hAnsi="Arial" w:cs="Arial"/>
          <w:sz w:val="24"/>
          <w:szCs w:val="24"/>
        </w:rPr>
        <w:t xml:space="preserve">relationships with landlords and other agencies to encourage partnership working and improve the </w:t>
      </w:r>
      <w:r w:rsidR="00480D62" w:rsidRPr="001131D4">
        <w:rPr>
          <w:rFonts w:ascii="Arial" w:hAnsi="Arial" w:cs="Arial"/>
          <w:sz w:val="24"/>
          <w:szCs w:val="24"/>
        </w:rPr>
        <w:t>long-term</w:t>
      </w:r>
      <w:r w:rsidRPr="001131D4">
        <w:rPr>
          <w:rFonts w:ascii="Arial" w:hAnsi="Arial" w:cs="Arial"/>
          <w:sz w:val="24"/>
          <w:szCs w:val="24"/>
        </w:rPr>
        <w:t xml:space="preserve"> sustainability of outcomes. </w:t>
      </w:r>
    </w:p>
    <w:p w14:paraId="3D31D339" w14:textId="701E9573" w:rsidR="00124EEC" w:rsidRPr="001131D4" w:rsidRDefault="00124EEC"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 xml:space="preserve">Provide temporary cover for colleagues as required and participate in a rota system of shift duties, to ensure that service delivery is </w:t>
      </w:r>
      <w:r w:rsidR="00480D62" w:rsidRPr="001131D4">
        <w:rPr>
          <w:rFonts w:ascii="Arial" w:hAnsi="Arial" w:cs="Arial"/>
          <w:sz w:val="24"/>
          <w:szCs w:val="24"/>
        </w:rPr>
        <w:t xml:space="preserve">consistently </w:t>
      </w:r>
      <w:r w:rsidRPr="001131D4">
        <w:rPr>
          <w:rFonts w:ascii="Arial" w:hAnsi="Arial" w:cs="Arial"/>
          <w:sz w:val="24"/>
          <w:szCs w:val="24"/>
        </w:rPr>
        <w:t>maintained</w:t>
      </w:r>
      <w:r w:rsidR="00480D62" w:rsidRPr="001131D4">
        <w:rPr>
          <w:rFonts w:ascii="Arial" w:hAnsi="Arial" w:cs="Arial"/>
          <w:sz w:val="24"/>
          <w:szCs w:val="24"/>
        </w:rPr>
        <w:t>.</w:t>
      </w:r>
      <w:r w:rsidRPr="001131D4">
        <w:rPr>
          <w:rFonts w:ascii="Arial" w:hAnsi="Arial" w:cs="Arial"/>
          <w:sz w:val="24"/>
          <w:szCs w:val="24"/>
        </w:rPr>
        <w:t xml:space="preserve"> </w:t>
      </w:r>
    </w:p>
    <w:p w14:paraId="3B810627" w14:textId="77777777" w:rsidR="00124EEC" w:rsidRPr="001131D4" w:rsidRDefault="00124EEC"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Operational management of service ensuring contract and financial compliance and adherence to policies and procedures.</w:t>
      </w:r>
    </w:p>
    <w:p w14:paraId="5FD5D4D7" w14:textId="77777777" w:rsidR="00124EEC" w:rsidRPr="001131D4" w:rsidRDefault="00124EEC"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Co-ordinate requests and offers of accommodation for the team and manage the personalisation fund in line with partnership procedures.</w:t>
      </w:r>
    </w:p>
    <w:p w14:paraId="295331AB" w14:textId="60584B72" w:rsidR="00124EEC" w:rsidRPr="001131D4" w:rsidRDefault="00480D62"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E</w:t>
      </w:r>
      <w:r w:rsidR="00124EEC" w:rsidRPr="001131D4">
        <w:rPr>
          <w:rFonts w:ascii="Arial" w:hAnsi="Arial" w:cs="Arial"/>
          <w:sz w:val="24"/>
          <w:szCs w:val="24"/>
        </w:rPr>
        <w:t xml:space="preserve">nsure the successful delivery of the contract taking responsibility for achievement of targets to agreed timeframes, </w:t>
      </w:r>
      <w:proofErr w:type="gramStart"/>
      <w:r w:rsidR="00124EEC" w:rsidRPr="001131D4">
        <w:rPr>
          <w:rFonts w:ascii="Arial" w:hAnsi="Arial" w:cs="Arial"/>
          <w:sz w:val="24"/>
          <w:szCs w:val="24"/>
        </w:rPr>
        <w:t>budget</w:t>
      </w:r>
      <w:proofErr w:type="gramEnd"/>
      <w:r w:rsidR="00124EEC" w:rsidRPr="001131D4">
        <w:rPr>
          <w:rFonts w:ascii="Arial" w:hAnsi="Arial" w:cs="Arial"/>
          <w:sz w:val="24"/>
          <w:szCs w:val="24"/>
        </w:rPr>
        <w:t xml:space="preserve"> and quality. </w:t>
      </w:r>
    </w:p>
    <w:p w14:paraId="77A546BB" w14:textId="18253BB4" w:rsidR="00124EEC" w:rsidRPr="001131D4" w:rsidRDefault="00480D62"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E</w:t>
      </w:r>
      <w:r w:rsidR="00124EEC" w:rsidRPr="001131D4">
        <w:rPr>
          <w:rFonts w:ascii="Arial" w:hAnsi="Arial" w:cs="Arial"/>
          <w:sz w:val="24"/>
          <w:szCs w:val="24"/>
        </w:rPr>
        <w:t xml:space="preserve">ncourage </w:t>
      </w:r>
      <w:r w:rsidR="00B04EF4" w:rsidRPr="001131D4">
        <w:rPr>
          <w:rFonts w:ascii="Arial" w:hAnsi="Arial" w:cs="Arial"/>
          <w:sz w:val="24"/>
          <w:szCs w:val="24"/>
        </w:rPr>
        <w:t xml:space="preserve">and promote </w:t>
      </w:r>
      <w:r w:rsidR="00124EEC" w:rsidRPr="001131D4">
        <w:rPr>
          <w:rFonts w:ascii="Arial" w:hAnsi="Arial" w:cs="Arial"/>
          <w:sz w:val="24"/>
          <w:szCs w:val="24"/>
        </w:rPr>
        <w:t>peer</w:t>
      </w:r>
      <w:r w:rsidR="00B04EF4" w:rsidRPr="001131D4">
        <w:rPr>
          <w:rFonts w:ascii="Arial" w:hAnsi="Arial" w:cs="Arial"/>
          <w:sz w:val="24"/>
          <w:szCs w:val="24"/>
        </w:rPr>
        <w:t>-to-peer</w:t>
      </w:r>
      <w:r w:rsidR="00124EEC" w:rsidRPr="001131D4">
        <w:rPr>
          <w:rFonts w:ascii="Arial" w:hAnsi="Arial" w:cs="Arial"/>
          <w:sz w:val="24"/>
          <w:szCs w:val="24"/>
        </w:rPr>
        <w:t xml:space="preserve"> support in the service and provide </w:t>
      </w:r>
      <w:r w:rsidR="00B04EF4" w:rsidRPr="001131D4">
        <w:rPr>
          <w:rFonts w:ascii="Arial" w:hAnsi="Arial" w:cs="Arial"/>
          <w:sz w:val="24"/>
          <w:szCs w:val="24"/>
        </w:rPr>
        <w:t xml:space="preserve">flexible </w:t>
      </w:r>
      <w:r w:rsidRPr="001131D4">
        <w:rPr>
          <w:rFonts w:ascii="Arial" w:hAnsi="Arial" w:cs="Arial"/>
          <w:sz w:val="24"/>
          <w:szCs w:val="24"/>
        </w:rPr>
        <w:t xml:space="preserve">person-centred </w:t>
      </w:r>
      <w:r w:rsidR="00124EEC" w:rsidRPr="001131D4">
        <w:rPr>
          <w:rFonts w:ascii="Arial" w:hAnsi="Arial" w:cs="Arial"/>
          <w:sz w:val="24"/>
          <w:szCs w:val="24"/>
        </w:rPr>
        <w:t xml:space="preserve">support to those with lived experience. </w:t>
      </w:r>
    </w:p>
    <w:p w14:paraId="67701B31" w14:textId="77777777" w:rsidR="00252700" w:rsidRPr="001131D4" w:rsidRDefault="00252700" w:rsidP="00252700">
      <w:pPr>
        <w:pStyle w:val="ListParagraph"/>
        <w:spacing w:after="200" w:line="276" w:lineRule="auto"/>
        <w:ind w:left="1080"/>
        <w:jc w:val="both"/>
        <w:rPr>
          <w:rFonts w:ascii="Arial" w:hAnsi="Arial" w:cs="Arial"/>
          <w:sz w:val="24"/>
          <w:szCs w:val="24"/>
        </w:rPr>
      </w:pPr>
    </w:p>
    <w:p w14:paraId="1A977D6E" w14:textId="77777777" w:rsidR="00124EEC" w:rsidRPr="001131D4" w:rsidRDefault="00124EEC" w:rsidP="00252700">
      <w:pPr>
        <w:pStyle w:val="ListParagraph"/>
        <w:numPr>
          <w:ilvl w:val="0"/>
          <w:numId w:val="19"/>
        </w:numPr>
        <w:spacing w:after="200" w:line="276" w:lineRule="auto"/>
        <w:jc w:val="both"/>
        <w:rPr>
          <w:rFonts w:ascii="Arial" w:hAnsi="Arial" w:cs="Arial"/>
          <w:sz w:val="24"/>
          <w:szCs w:val="24"/>
        </w:rPr>
      </w:pPr>
      <w:r w:rsidRPr="001131D4">
        <w:rPr>
          <w:rFonts w:ascii="Arial" w:hAnsi="Arial" w:cs="Arial"/>
          <w:sz w:val="24"/>
          <w:szCs w:val="24"/>
        </w:rPr>
        <w:t xml:space="preserve">To proactively manage a team through: </w:t>
      </w:r>
    </w:p>
    <w:p w14:paraId="40B3A46D" w14:textId="11F13EF3" w:rsidR="00124EEC" w:rsidRPr="001131D4" w:rsidRDefault="00124EEC" w:rsidP="00124EEC">
      <w:pPr>
        <w:pStyle w:val="ListParagraph"/>
        <w:numPr>
          <w:ilvl w:val="0"/>
          <w:numId w:val="18"/>
        </w:numPr>
        <w:spacing w:after="200" w:line="276" w:lineRule="auto"/>
        <w:jc w:val="both"/>
        <w:rPr>
          <w:rFonts w:ascii="Arial" w:hAnsi="Arial" w:cs="Arial"/>
          <w:i/>
          <w:iCs/>
          <w:sz w:val="24"/>
          <w:szCs w:val="24"/>
        </w:rPr>
      </w:pPr>
      <w:r w:rsidRPr="001131D4">
        <w:rPr>
          <w:rFonts w:ascii="Arial" w:hAnsi="Arial" w:cs="Arial"/>
          <w:i/>
          <w:iCs/>
          <w:sz w:val="24"/>
          <w:szCs w:val="24"/>
        </w:rPr>
        <w:t>timely and effective performance management</w:t>
      </w:r>
    </w:p>
    <w:p w14:paraId="46B7BDAB" w14:textId="6F08A879" w:rsidR="00124EEC" w:rsidRPr="001131D4" w:rsidRDefault="00011F15" w:rsidP="00124EEC">
      <w:pPr>
        <w:pStyle w:val="ListParagraph"/>
        <w:numPr>
          <w:ilvl w:val="0"/>
          <w:numId w:val="18"/>
        </w:numPr>
        <w:spacing w:after="200" w:line="276" w:lineRule="auto"/>
        <w:jc w:val="both"/>
        <w:rPr>
          <w:rFonts w:ascii="Arial" w:hAnsi="Arial" w:cs="Arial"/>
          <w:i/>
          <w:iCs/>
          <w:sz w:val="24"/>
          <w:szCs w:val="24"/>
        </w:rPr>
      </w:pPr>
      <w:r w:rsidRPr="001131D4">
        <w:rPr>
          <w:rFonts w:ascii="Arial" w:hAnsi="Arial" w:cs="Arial"/>
          <w:i/>
          <w:iCs/>
          <w:sz w:val="24"/>
          <w:szCs w:val="24"/>
        </w:rPr>
        <w:t xml:space="preserve">a strength based </w:t>
      </w:r>
      <w:r w:rsidR="00124EEC" w:rsidRPr="001131D4">
        <w:rPr>
          <w:rFonts w:ascii="Arial" w:hAnsi="Arial" w:cs="Arial"/>
          <w:i/>
          <w:iCs/>
          <w:sz w:val="24"/>
          <w:szCs w:val="24"/>
        </w:rPr>
        <w:t>coaching</w:t>
      </w:r>
      <w:r w:rsidRPr="001131D4">
        <w:rPr>
          <w:rFonts w:ascii="Arial" w:hAnsi="Arial" w:cs="Arial"/>
          <w:i/>
          <w:iCs/>
          <w:sz w:val="24"/>
          <w:szCs w:val="24"/>
        </w:rPr>
        <w:t xml:space="preserve"> approach</w:t>
      </w:r>
    </w:p>
    <w:p w14:paraId="11F41B52" w14:textId="3A340CA3" w:rsidR="00124EEC" w:rsidRPr="001131D4" w:rsidRDefault="00124EEC" w:rsidP="00124EEC">
      <w:pPr>
        <w:pStyle w:val="ListParagraph"/>
        <w:numPr>
          <w:ilvl w:val="0"/>
          <w:numId w:val="18"/>
        </w:numPr>
        <w:spacing w:after="200" w:line="276" w:lineRule="auto"/>
        <w:jc w:val="both"/>
        <w:rPr>
          <w:rFonts w:ascii="Arial" w:hAnsi="Arial" w:cs="Arial"/>
          <w:i/>
          <w:iCs/>
          <w:sz w:val="24"/>
          <w:szCs w:val="24"/>
        </w:rPr>
      </w:pPr>
      <w:r w:rsidRPr="001131D4">
        <w:rPr>
          <w:rFonts w:ascii="Arial" w:hAnsi="Arial" w:cs="Arial"/>
          <w:i/>
          <w:iCs/>
          <w:sz w:val="24"/>
          <w:szCs w:val="24"/>
        </w:rPr>
        <w:t xml:space="preserve">communication and </w:t>
      </w:r>
      <w:r w:rsidR="00011F15" w:rsidRPr="001131D4">
        <w:rPr>
          <w:rFonts w:ascii="Arial" w:hAnsi="Arial" w:cs="Arial"/>
          <w:i/>
          <w:iCs/>
          <w:sz w:val="24"/>
          <w:szCs w:val="24"/>
        </w:rPr>
        <w:t xml:space="preserve">constructive </w:t>
      </w:r>
      <w:r w:rsidRPr="001131D4">
        <w:rPr>
          <w:rFonts w:ascii="Arial" w:hAnsi="Arial" w:cs="Arial"/>
          <w:i/>
          <w:iCs/>
          <w:sz w:val="24"/>
          <w:szCs w:val="24"/>
        </w:rPr>
        <w:t>feedback</w:t>
      </w:r>
    </w:p>
    <w:p w14:paraId="5CC8D63B" w14:textId="5BAAADED" w:rsidR="00124EEC" w:rsidRPr="001131D4" w:rsidRDefault="00124EEC" w:rsidP="00124EEC">
      <w:pPr>
        <w:pStyle w:val="ListParagraph"/>
        <w:numPr>
          <w:ilvl w:val="0"/>
          <w:numId w:val="18"/>
        </w:numPr>
        <w:spacing w:after="200" w:line="276" w:lineRule="auto"/>
        <w:jc w:val="both"/>
        <w:rPr>
          <w:rFonts w:ascii="Arial" w:hAnsi="Arial" w:cs="Arial"/>
          <w:i/>
          <w:iCs/>
          <w:sz w:val="24"/>
          <w:szCs w:val="24"/>
        </w:rPr>
      </w:pPr>
      <w:r w:rsidRPr="001131D4">
        <w:rPr>
          <w:rFonts w:ascii="Arial" w:hAnsi="Arial" w:cs="Arial"/>
          <w:i/>
          <w:iCs/>
          <w:sz w:val="24"/>
          <w:szCs w:val="24"/>
        </w:rPr>
        <w:t xml:space="preserve">role-modelling attitudes, </w:t>
      </w:r>
      <w:r w:rsidR="00252700" w:rsidRPr="001131D4">
        <w:rPr>
          <w:rFonts w:ascii="Arial" w:hAnsi="Arial" w:cs="Arial"/>
          <w:i/>
          <w:iCs/>
          <w:sz w:val="24"/>
          <w:szCs w:val="24"/>
        </w:rPr>
        <w:t>behaviours,</w:t>
      </w:r>
      <w:r w:rsidRPr="001131D4">
        <w:rPr>
          <w:rFonts w:ascii="Arial" w:hAnsi="Arial" w:cs="Arial"/>
          <w:i/>
          <w:iCs/>
          <w:sz w:val="24"/>
          <w:szCs w:val="24"/>
        </w:rPr>
        <w:t xml:space="preserve"> and expectations</w:t>
      </w:r>
    </w:p>
    <w:p w14:paraId="1FCF6D2D" w14:textId="367C702C" w:rsidR="00124EEC" w:rsidRPr="001131D4" w:rsidRDefault="00124EEC" w:rsidP="00124EEC">
      <w:pPr>
        <w:pStyle w:val="ListParagraph"/>
        <w:numPr>
          <w:ilvl w:val="0"/>
          <w:numId w:val="18"/>
        </w:numPr>
        <w:spacing w:after="200" w:line="276" w:lineRule="auto"/>
        <w:jc w:val="both"/>
        <w:rPr>
          <w:rFonts w:ascii="Arial" w:hAnsi="Arial" w:cs="Arial"/>
          <w:i/>
          <w:iCs/>
          <w:sz w:val="24"/>
          <w:szCs w:val="24"/>
        </w:rPr>
      </w:pPr>
      <w:r w:rsidRPr="001131D4">
        <w:rPr>
          <w:rFonts w:ascii="Arial" w:hAnsi="Arial" w:cs="Arial"/>
          <w:i/>
          <w:iCs/>
          <w:sz w:val="24"/>
          <w:szCs w:val="24"/>
        </w:rPr>
        <w:t xml:space="preserve">capturing the learning from mistakes and </w:t>
      </w:r>
      <w:r w:rsidR="00252700" w:rsidRPr="001131D4">
        <w:rPr>
          <w:rFonts w:ascii="Arial" w:hAnsi="Arial" w:cs="Arial"/>
          <w:i/>
          <w:iCs/>
          <w:sz w:val="24"/>
          <w:szCs w:val="24"/>
        </w:rPr>
        <w:t>setbacks</w:t>
      </w:r>
    </w:p>
    <w:p w14:paraId="739C25B8" w14:textId="693923DC" w:rsidR="00124EEC" w:rsidRPr="001131D4" w:rsidRDefault="00B04EF4" w:rsidP="00124EEC">
      <w:pPr>
        <w:pStyle w:val="ListParagraph"/>
        <w:numPr>
          <w:ilvl w:val="0"/>
          <w:numId w:val="18"/>
        </w:numPr>
        <w:spacing w:after="200" w:line="276" w:lineRule="auto"/>
        <w:jc w:val="both"/>
        <w:rPr>
          <w:rFonts w:ascii="Arial" w:hAnsi="Arial" w:cs="Arial"/>
          <w:i/>
          <w:iCs/>
          <w:sz w:val="24"/>
          <w:szCs w:val="24"/>
        </w:rPr>
      </w:pPr>
      <w:r w:rsidRPr="001131D4">
        <w:rPr>
          <w:rFonts w:ascii="Arial" w:hAnsi="Arial" w:cs="Arial"/>
          <w:i/>
          <w:iCs/>
          <w:sz w:val="24"/>
          <w:szCs w:val="24"/>
        </w:rPr>
        <w:t xml:space="preserve">demonstrating </w:t>
      </w:r>
      <w:r w:rsidR="00124EEC" w:rsidRPr="001131D4">
        <w:rPr>
          <w:rFonts w:ascii="Arial" w:hAnsi="Arial" w:cs="Arial"/>
          <w:i/>
          <w:iCs/>
          <w:sz w:val="24"/>
          <w:szCs w:val="24"/>
        </w:rPr>
        <w:t xml:space="preserve">effective and positive leadership through change, </w:t>
      </w:r>
      <w:r w:rsidR="00252700" w:rsidRPr="001131D4">
        <w:rPr>
          <w:rFonts w:ascii="Arial" w:hAnsi="Arial" w:cs="Arial"/>
          <w:i/>
          <w:iCs/>
          <w:sz w:val="24"/>
          <w:szCs w:val="24"/>
        </w:rPr>
        <w:t>to</w:t>
      </w:r>
      <w:r w:rsidR="00124EEC" w:rsidRPr="001131D4">
        <w:rPr>
          <w:rFonts w:ascii="Arial" w:hAnsi="Arial" w:cs="Arial"/>
          <w:i/>
          <w:iCs/>
          <w:sz w:val="24"/>
          <w:szCs w:val="24"/>
        </w:rPr>
        <w:t xml:space="preserve"> support and develop your team to realise individual and team potential and ensure </w:t>
      </w:r>
      <w:r w:rsidR="00252700" w:rsidRPr="001131D4">
        <w:rPr>
          <w:rFonts w:ascii="Arial" w:hAnsi="Arial" w:cs="Arial"/>
          <w:i/>
          <w:iCs/>
          <w:sz w:val="24"/>
          <w:szCs w:val="24"/>
        </w:rPr>
        <w:t>successful service</w:t>
      </w:r>
      <w:r w:rsidR="00124EEC" w:rsidRPr="001131D4">
        <w:rPr>
          <w:rFonts w:ascii="Arial" w:hAnsi="Arial" w:cs="Arial"/>
          <w:i/>
          <w:iCs/>
          <w:sz w:val="24"/>
          <w:szCs w:val="24"/>
        </w:rPr>
        <w:t xml:space="preserve"> delivery</w:t>
      </w:r>
    </w:p>
    <w:p w14:paraId="401C5AB6" w14:textId="77777777" w:rsidR="00252700" w:rsidRPr="001131D4" w:rsidRDefault="00252700" w:rsidP="00252700">
      <w:pPr>
        <w:pStyle w:val="ListParagraph"/>
        <w:spacing w:after="200" w:line="276" w:lineRule="auto"/>
        <w:ind w:left="1500"/>
        <w:jc w:val="both"/>
        <w:rPr>
          <w:rFonts w:ascii="Arial" w:hAnsi="Arial" w:cs="Arial"/>
          <w:i/>
          <w:iCs/>
          <w:sz w:val="24"/>
          <w:szCs w:val="24"/>
        </w:rPr>
      </w:pPr>
    </w:p>
    <w:p w14:paraId="486003E5" w14:textId="26DF5A69" w:rsidR="00124EEC" w:rsidRPr="001131D4" w:rsidRDefault="00124EEC"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To be part of a rota providing out of hours access to telephone support to people using the service</w:t>
      </w:r>
      <w:r w:rsidR="006373D6" w:rsidRPr="001131D4">
        <w:rPr>
          <w:rFonts w:ascii="Arial" w:hAnsi="Arial" w:cs="Arial"/>
          <w:sz w:val="24"/>
          <w:szCs w:val="24"/>
        </w:rPr>
        <w:t>.</w:t>
      </w:r>
      <w:r w:rsidRPr="001131D4">
        <w:rPr>
          <w:rFonts w:ascii="Arial" w:hAnsi="Arial" w:cs="Arial"/>
          <w:sz w:val="24"/>
          <w:szCs w:val="24"/>
        </w:rPr>
        <w:t xml:space="preserve"> </w:t>
      </w:r>
    </w:p>
    <w:p w14:paraId="2682525E" w14:textId="45959C93" w:rsidR="00124EEC" w:rsidRPr="001131D4" w:rsidRDefault="00124EEC"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To work flexibly to ensure that service delivery is available in the morning/ evenings, at weekends and on bank holidays when required</w:t>
      </w:r>
      <w:r w:rsidR="006373D6" w:rsidRPr="001131D4">
        <w:rPr>
          <w:rFonts w:ascii="Arial" w:hAnsi="Arial" w:cs="Arial"/>
          <w:sz w:val="24"/>
          <w:szCs w:val="24"/>
        </w:rPr>
        <w:t>.</w:t>
      </w:r>
    </w:p>
    <w:p w14:paraId="709EA262" w14:textId="77777777" w:rsidR="00124EEC" w:rsidRPr="001131D4" w:rsidRDefault="00124EEC" w:rsidP="00124EEC">
      <w:pPr>
        <w:pStyle w:val="ListParagraph"/>
        <w:numPr>
          <w:ilvl w:val="0"/>
          <w:numId w:val="16"/>
        </w:numPr>
        <w:spacing w:after="200" w:line="276" w:lineRule="auto"/>
        <w:jc w:val="both"/>
        <w:rPr>
          <w:rFonts w:ascii="Arial" w:hAnsi="Arial" w:cs="Arial"/>
          <w:sz w:val="24"/>
          <w:szCs w:val="24"/>
        </w:rPr>
      </w:pPr>
      <w:r w:rsidRPr="001131D4">
        <w:rPr>
          <w:rFonts w:ascii="Arial" w:hAnsi="Arial" w:cs="Arial"/>
          <w:sz w:val="24"/>
          <w:szCs w:val="24"/>
        </w:rPr>
        <w:t>To ensure the safety of staff by appropriately managing lone working and ensuring all necessary safeguards are in place.</w:t>
      </w:r>
    </w:p>
    <w:p w14:paraId="765BD291" w14:textId="67F32176" w:rsidR="00124EEC" w:rsidRPr="001131D4" w:rsidRDefault="00124EEC" w:rsidP="00124EEC">
      <w:pPr>
        <w:jc w:val="both"/>
        <w:rPr>
          <w:rFonts w:ascii="Arial" w:hAnsi="Arial" w:cs="Arial"/>
          <w:b/>
          <w:u w:val="single"/>
        </w:rPr>
      </w:pPr>
      <w:r w:rsidRPr="001131D4">
        <w:rPr>
          <w:rFonts w:ascii="Arial" w:hAnsi="Arial" w:cs="Arial"/>
          <w:b/>
        </w:rPr>
        <w:t xml:space="preserve">Person Specification </w:t>
      </w:r>
    </w:p>
    <w:p w14:paraId="75E31208" w14:textId="5021A455" w:rsidR="00124EEC" w:rsidRPr="001131D4" w:rsidRDefault="000979A4"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An </w:t>
      </w:r>
      <w:r w:rsidR="00124EEC" w:rsidRPr="001131D4">
        <w:rPr>
          <w:rFonts w:ascii="Arial" w:hAnsi="Arial" w:cs="Arial"/>
          <w:sz w:val="24"/>
          <w:szCs w:val="24"/>
        </w:rPr>
        <w:t>understanding of the complex interdependencies of mental health</w:t>
      </w:r>
      <w:r w:rsidR="00B04EF4" w:rsidRPr="001131D4">
        <w:rPr>
          <w:rFonts w:ascii="Arial" w:hAnsi="Arial" w:cs="Arial"/>
          <w:sz w:val="24"/>
          <w:szCs w:val="24"/>
        </w:rPr>
        <w:t>,</w:t>
      </w:r>
      <w:r w:rsidR="00252700" w:rsidRPr="001131D4">
        <w:rPr>
          <w:rFonts w:ascii="Arial" w:hAnsi="Arial" w:cs="Arial"/>
          <w:sz w:val="24"/>
          <w:szCs w:val="24"/>
        </w:rPr>
        <w:t xml:space="preserve"> </w:t>
      </w:r>
      <w:r w:rsidR="00124EEC" w:rsidRPr="001131D4">
        <w:rPr>
          <w:rFonts w:ascii="Arial" w:hAnsi="Arial" w:cs="Arial"/>
          <w:sz w:val="24"/>
          <w:szCs w:val="24"/>
        </w:rPr>
        <w:t xml:space="preserve">substance </w:t>
      </w:r>
      <w:r w:rsidR="00B04EF4" w:rsidRPr="001131D4">
        <w:rPr>
          <w:rFonts w:ascii="Arial" w:hAnsi="Arial" w:cs="Arial"/>
          <w:sz w:val="24"/>
          <w:szCs w:val="24"/>
        </w:rPr>
        <w:t xml:space="preserve">misuse </w:t>
      </w:r>
      <w:r w:rsidR="00124EEC" w:rsidRPr="001131D4">
        <w:rPr>
          <w:rFonts w:ascii="Arial" w:hAnsi="Arial" w:cs="Arial"/>
          <w:sz w:val="24"/>
          <w:szCs w:val="24"/>
        </w:rPr>
        <w:t>and offending behaviour</w:t>
      </w:r>
      <w:r w:rsidRPr="001131D4">
        <w:rPr>
          <w:rFonts w:ascii="Arial" w:hAnsi="Arial" w:cs="Arial"/>
          <w:sz w:val="24"/>
          <w:szCs w:val="24"/>
        </w:rPr>
        <w:t>.</w:t>
      </w:r>
      <w:r w:rsidR="00124EEC" w:rsidRPr="001131D4">
        <w:rPr>
          <w:rFonts w:ascii="Arial" w:hAnsi="Arial" w:cs="Arial"/>
          <w:sz w:val="24"/>
          <w:szCs w:val="24"/>
        </w:rPr>
        <w:t xml:space="preserve"> </w:t>
      </w:r>
    </w:p>
    <w:p w14:paraId="2337B58B" w14:textId="6639F826"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Experience of managing and supervising staff; effectively coaching to </w:t>
      </w:r>
      <w:r w:rsidR="006373D6" w:rsidRPr="001131D4">
        <w:rPr>
          <w:rFonts w:ascii="Arial" w:hAnsi="Arial" w:cs="Arial"/>
          <w:sz w:val="24"/>
          <w:szCs w:val="24"/>
        </w:rPr>
        <w:t xml:space="preserve">encourage </w:t>
      </w:r>
      <w:r w:rsidRPr="001131D4">
        <w:rPr>
          <w:rFonts w:ascii="Arial" w:hAnsi="Arial" w:cs="Arial"/>
          <w:sz w:val="24"/>
          <w:szCs w:val="24"/>
        </w:rPr>
        <w:t>creative problem solving</w:t>
      </w:r>
      <w:r w:rsidR="000979A4" w:rsidRPr="001131D4">
        <w:rPr>
          <w:rFonts w:ascii="Arial" w:hAnsi="Arial" w:cs="Arial"/>
          <w:sz w:val="24"/>
          <w:szCs w:val="24"/>
        </w:rPr>
        <w:t>.</w:t>
      </w:r>
    </w:p>
    <w:p w14:paraId="2B3C5A0F" w14:textId="19046762"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Promote the rights, responsibilities and informed choice of the people receiving the service through </w:t>
      </w:r>
      <w:r w:rsidR="006373D6" w:rsidRPr="001131D4">
        <w:rPr>
          <w:rFonts w:ascii="Arial" w:hAnsi="Arial" w:cs="Arial"/>
          <w:sz w:val="24"/>
          <w:szCs w:val="24"/>
        </w:rPr>
        <w:t xml:space="preserve">facilitating </w:t>
      </w:r>
      <w:r w:rsidRPr="001131D4">
        <w:rPr>
          <w:rFonts w:ascii="Arial" w:hAnsi="Arial" w:cs="Arial"/>
          <w:sz w:val="24"/>
          <w:szCs w:val="24"/>
        </w:rPr>
        <w:t>reflective practice with the staff team</w:t>
      </w:r>
      <w:r w:rsidR="000979A4" w:rsidRPr="001131D4">
        <w:rPr>
          <w:rFonts w:ascii="Arial" w:hAnsi="Arial" w:cs="Arial"/>
          <w:sz w:val="24"/>
          <w:szCs w:val="24"/>
        </w:rPr>
        <w:t>.</w:t>
      </w:r>
      <w:r w:rsidRPr="001131D4">
        <w:rPr>
          <w:rFonts w:ascii="Arial" w:hAnsi="Arial" w:cs="Arial"/>
          <w:sz w:val="24"/>
          <w:szCs w:val="24"/>
        </w:rPr>
        <w:t xml:space="preserve"> </w:t>
      </w:r>
    </w:p>
    <w:p w14:paraId="4557ACA4" w14:textId="77777777"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lastRenderedPageBreak/>
        <w:t xml:space="preserve">Know when to seek assistance or supervision and how to engage meaningfully in planned supervision. </w:t>
      </w:r>
    </w:p>
    <w:p w14:paraId="0CB7E067" w14:textId="42EBE0A4" w:rsidR="00252700" w:rsidRPr="001131D4" w:rsidRDefault="00124EEC" w:rsidP="00AB2B9E">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Adaptability to changing and emerging needs as the pilot develops demonstrating flexibility and resilience in challenging situations </w:t>
      </w:r>
    </w:p>
    <w:p w14:paraId="088F9EB3" w14:textId="6E15CA91" w:rsidR="00124EEC"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High level of </w:t>
      </w:r>
      <w:r w:rsidR="006373D6" w:rsidRPr="001131D4">
        <w:rPr>
          <w:rFonts w:ascii="Arial" w:hAnsi="Arial" w:cs="Arial"/>
          <w:sz w:val="24"/>
          <w:szCs w:val="24"/>
        </w:rPr>
        <w:t xml:space="preserve">interpersonal </w:t>
      </w:r>
      <w:r w:rsidRPr="001131D4">
        <w:rPr>
          <w:rFonts w:ascii="Arial" w:hAnsi="Arial" w:cs="Arial"/>
          <w:sz w:val="24"/>
          <w:szCs w:val="24"/>
        </w:rPr>
        <w:t>skills</w:t>
      </w:r>
      <w:r w:rsidR="00CE3781" w:rsidRPr="001131D4">
        <w:rPr>
          <w:rFonts w:ascii="Arial" w:hAnsi="Arial" w:cs="Arial"/>
          <w:sz w:val="24"/>
          <w:szCs w:val="24"/>
        </w:rPr>
        <w:t xml:space="preserve"> and emotional intelligence</w:t>
      </w:r>
      <w:r w:rsidRPr="001131D4">
        <w:rPr>
          <w:rFonts w:ascii="Arial" w:hAnsi="Arial" w:cs="Arial"/>
          <w:sz w:val="24"/>
          <w:szCs w:val="24"/>
        </w:rPr>
        <w:t xml:space="preserve">: </w:t>
      </w:r>
    </w:p>
    <w:p w14:paraId="7BFEF635" w14:textId="5879E67D" w:rsidR="00252700" w:rsidRPr="001131D4" w:rsidRDefault="00BB7545" w:rsidP="00C654F1">
      <w:pPr>
        <w:pStyle w:val="ListParagraph"/>
        <w:numPr>
          <w:ilvl w:val="0"/>
          <w:numId w:val="18"/>
        </w:numPr>
        <w:spacing w:after="200" w:line="276" w:lineRule="auto"/>
        <w:jc w:val="both"/>
        <w:rPr>
          <w:rFonts w:ascii="Arial" w:hAnsi="Arial" w:cs="Arial"/>
          <w:sz w:val="24"/>
          <w:szCs w:val="24"/>
        </w:rPr>
      </w:pPr>
      <w:r w:rsidRPr="001131D4">
        <w:rPr>
          <w:rFonts w:ascii="Arial" w:hAnsi="Arial" w:cs="Arial"/>
          <w:sz w:val="24"/>
          <w:szCs w:val="24"/>
        </w:rPr>
        <w:t>Empathetic; caring; accepting; an encourager of responsible risk taking; supportive, and a constructive challenger who has a positive expectation for the future and embraces the unconditional positive regard approach.</w:t>
      </w:r>
    </w:p>
    <w:p w14:paraId="7713F631" w14:textId="41B02AB1"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An understanding and knowledge of the Housing First model and belief in the values and principles</w:t>
      </w:r>
      <w:r w:rsidR="00E3434C" w:rsidRPr="001131D4">
        <w:rPr>
          <w:rFonts w:ascii="Arial" w:hAnsi="Arial" w:cs="Arial"/>
          <w:sz w:val="24"/>
          <w:szCs w:val="24"/>
        </w:rPr>
        <w:t>.</w:t>
      </w:r>
      <w:r w:rsidRPr="001131D4">
        <w:rPr>
          <w:rFonts w:ascii="Arial" w:hAnsi="Arial" w:cs="Arial"/>
          <w:sz w:val="24"/>
          <w:szCs w:val="24"/>
        </w:rPr>
        <w:t xml:space="preserve"> </w:t>
      </w:r>
    </w:p>
    <w:p w14:paraId="53D89BC7" w14:textId="5606F815"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Experience of administration and recording procedures with the ability to audit case notes and gather required data to support the national evaluation</w:t>
      </w:r>
      <w:r w:rsidR="00E3434C" w:rsidRPr="001131D4">
        <w:rPr>
          <w:rFonts w:ascii="Arial" w:hAnsi="Arial" w:cs="Arial"/>
          <w:sz w:val="24"/>
          <w:szCs w:val="24"/>
        </w:rPr>
        <w:t>.</w:t>
      </w:r>
    </w:p>
    <w:p w14:paraId="37DD0360" w14:textId="570F4A47"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Professional and value</w:t>
      </w:r>
      <w:r w:rsidR="00CE3781" w:rsidRPr="001131D4">
        <w:rPr>
          <w:rFonts w:ascii="Arial" w:hAnsi="Arial" w:cs="Arial"/>
          <w:sz w:val="24"/>
          <w:szCs w:val="24"/>
        </w:rPr>
        <w:t>s</w:t>
      </w:r>
      <w:r w:rsidRPr="001131D4">
        <w:rPr>
          <w:rFonts w:ascii="Arial" w:hAnsi="Arial" w:cs="Arial"/>
          <w:sz w:val="24"/>
          <w:szCs w:val="24"/>
        </w:rPr>
        <w:t xml:space="preserve"> led with integrity, </w:t>
      </w:r>
      <w:r w:rsidR="00252700" w:rsidRPr="001131D4">
        <w:rPr>
          <w:rFonts w:ascii="Arial" w:hAnsi="Arial" w:cs="Arial"/>
          <w:sz w:val="24"/>
          <w:szCs w:val="24"/>
        </w:rPr>
        <w:t>inclusivity,</w:t>
      </w:r>
      <w:r w:rsidRPr="001131D4">
        <w:rPr>
          <w:rFonts w:ascii="Arial" w:hAnsi="Arial" w:cs="Arial"/>
          <w:sz w:val="24"/>
          <w:szCs w:val="24"/>
        </w:rPr>
        <w:t xml:space="preserve"> and </w:t>
      </w:r>
      <w:r w:rsidR="000979A4" w:rsidRPr="001131D4">
        <w:rPr>
          <w:rFonts w:ascii="Arial" w:hAnsi="Arial" w:cs="Arial"/>
          <w:sz w:val="24"/>
          <w:szCs w:val="24"/>
        </w:rPr>
        <w:t xml:space="preserve">a </w:t>
      </w:r>
      <w:r w:rsidRPr="001131D4">
        <w:rPr>
          <w:rFonts w:ascii="Arial" w:hAnsi="Arial" w:cs="Arial"/>
          <w:sz w:val="24"/>
          <w:szCs w:val="24"/>
        </w:rPr>
        <w:t>respect for diversity</w:t>
      </w:r>
      <w:r w:rsidR="00E3434C" w:rsidRPr="001131D4">
        <w:rPr>
          <w:rFonts w:ascii="Arial" w:hAnsi="Arial" w:cs="Arial"/>
          <w:sz w:val="24"/>
          <w:szCs w:val="24"/>
        </w:rPr>
        <w:t>.</w:t>
      </w:r>
    </w:p>
    <w:p w14:paraId="34D74ACC" w14:textId="64682A0C" w:rsidR="00124EEC" w:rsidRPr="001131D4" w:rsidRDefault="000979A4"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A</w:t>
      </w:r>
      <w:r w:rsidR="00124EEC" w:rsidRPr="001131D4">
        <w:rPr>
          <w:rFonts w:ascii="Arial" w:hAnsi="Arial" w:cs="Arial"/>
          <w:sz w:val="24"/>
          <w:szCs w:val="24"/>
        </w:rPr>
        <w:t>bility to work in uncertainty and maintain a positive approach.</w:t>
      </w:r>
    </w:p>
    <w:p w14:paraId="11812992" w14:textId="49CA7C6E"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Ability to quickly build </w:t>
      </w:r>
      <w:r w:rsidR="00252700" w:rsidRPr="001131D4">
        <w:rPr>
          <w:rFonts w:ascii="Arial" w:hAnsi="Arial" w:cs="Arial"/>
          <w:sz w:val="24"/>
          <w:szCs w:val="24"/>
        </w:rPr>
        <w:t>rapport,</w:t>
      </w:r>
      <w:r w:rsidRPr="001131D4">
        <w:rPr>
          <w:rFonts w:ascii="Arial" w:hAnsi="Arial" w:cs="Arial"/>
          <w:sz w:val="24"/>
          <w:szCs w:val="24"/>
        </w:rPr>
        <w:t xml:space="preserve"> </w:t>
      </w:r>
      <w:r w:rsidR="00E3434C" w:rsidRPr="001131D4">
        <w:rPr>
          <w:rFonts w:ascii="Arial" w:hAnsi="Arial" w:cs="Arial"/>
          <w:sz w:val="24"/>
          <w:szCs w:val="24"/>
        </w:rPr>
        <w:t>demonstrating persistence</w:t>
      </w:r>
      <w:r w:rsidRPr="001131D4">
        <w:rPr>
          <w:rFonts w:ascii="Arial" w:hAnsi="Arial" w:cs="Arial"/>
          <w:sz w:val="24"/>
          <w:szCs w:val="24"/>
        </w:rPr>
        <w:t xml:space="preserve">, </w:t>
      </w:r>
      <w:proofErr w:type="gramStart"/>
      <w:r w:rsidRPr="001131D4">
        <w:rPr>
          <w:rFonts w:ascii="Arial" w:hAnsi="Arial" w:cs="Arial"/>
          <w:sz w:val="24"/>
          <w:szCs w:val="24"/>
        </w:rPr>
        <w:t>determin</w:t>
      </w:r>
      <w:r w:rsidR="00E3434C" w:rsidRPr="001131D4">
        <w:rPr>
          <w:rFonts w:ascii="Arial" w:hAnsi="Arial" w:cs="Arial"/>
          <w:sz w:val="24"/>
          <w:szCs w:val="24"/>
        </w:rPr>
        <w:t>ation</w:t>
      </w:r>
      <w:proofErr w:type="gramEnd"/>
      <w:r w:rsidRPr="001131D4">
        <w:rPr>
          <w:rFonts w:ascii="Arial" w:hAnsi="Arial" w:cs="Arial"/>
          <w:sz w:val="24"/>
          <w:szCs w:val="24"/>
        </w:rPr>
        <w:t xml:space="preserve"> and resilien</w:t>
      </w:r>
      <w:r w:rsidR="00E3434C" w:rsidRPr="001131D4">
        <w:rPr>
          <w:rFonts w:ascii="Arial" w:hAnsi="Arial" w:cs="Arial"/>
          <w:sz w:val="24"/>
          <w:szCs w:val="24"/>
        </w:rPr>
        <w:t>ce.</w:t>
      </w:r>
    </w:p>
    <w:p w14:paraId="23248E0C" w14:textId="60E7A72D"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Ability and commitment to </w:t>
      </w:r>
      <w:r w:rsidR="00E3434C" w:rsidRPr="001131D4">
        <w:rPr>
          <w:rFonts w:ascii="Arial" w:hAnsi="Arial" w:cs="Arial"/>
          <w:sz w:val="24"/>
          <w:szCs w:val="24"/>
        </w:rPr>
        <w:t>supporting</w:t>
      </w:r>
      <w:r w:rsidRPr="001131D4">
        <w:rPr>
          <w:rFonts w:ascii="Arial" w:hAnsi="Arial" w:cs="Arial"/>
          <w:sz w:val="24"/>
          <w:szCs w:val="24"/>
        </w:rPr>
        <w:t xml:space="preserve"> vulnerable customer groups and people with complex needs – at a pace and way in which they choose </w:t>
      </w:r>
    </w:p>
    <w:p w14:paraId="4C6A2B30" w14:textId="0A9A0C95"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To </w:t>
      </w:r>
      <w:r w:rsidR="00E3434C" w:rsidRPr="001131D4">
        <w:rPr>
          <w:rFonts w:ascii="Arial" w:hAnsi="Arial" w:cs="Arial"/>
          <w:sz w:val="24"/>
          <w:szCs w:val="24"/>
        </w:rPr>
        <w:t xml:space="preserve">demonstrate </w:t>
      </w:r>
      <w:r w:rsidRPr="001131D4">
        <w:rPr>
          <w:rFonts w:ascii="Arial" w:hAnsi="Arial" w:cs="Arial"/>
          <w:sz w:val="24"/>
          <w:szCs w:val="24"/>
        </w:rPr>
        <w:t xml:space="preserve">leadership qualities; </w:t>
      </w:r>
      <w:r w:rsidR="00E3434C" w:rsidRPr="001131D4">
        <w:rPr>
          <w:rFonts w:ascii="Arial" w:hAnsi="Arial" w:cs="Arial"/>
          <w:sz w:val="24"/>
          <w:szCs w:val="24"/>
        </w:rPr>
        <w:t>strong negotiation</w:t>
      </w:r>
      <w:r w:rsidR="00C45AC1" w:rsidRPr="001131D4">
        <w:rPr>
          <w:rFonts w:ascii="Arial" w:hAnsi="Arial" w:cs="Arial"/>
          <w:sz w:val="24"/>
          <w:szCs w:val="24"/>
        </w:rPr>
        <w:t>, influencing</w:t>
      </w:r>
      <w:r w:rsidR="00E3434C" w:rsidRPr="001131D4">
        <w:rPr>
          <w:rFonts w:ascii="Arial" w:hAnsi="Arial" w:cs="Arial"/>
          <w:sz w:val="24"/>
          <w:szCs w:val="24"/>
        </w:rPr>
        <w:t xml:space="preserve"> </w:t>
      </w:r>
      <w:r w:rsidR="00C45AC1" w:rsidRPr="001131D4">
        <w:rPr>
          <w:rFonts w:ascii="Arial" w:hAnsi="Arial" w:cs="Arial"/>
          <w:sz w:val="24"/>
          <w:szCs w:val="24"/>
        </w:rPr>
        <w:t xml:space="preserve">and diplomacy </w:t>
      </w:r>
      <w:r w:rsidR="00E3434C" w:rsidRPr="001131D4">
        <w:rPr>
          <w:rFonts w:ascii="Arial" w:hAnsi="Arial" w:cs="Arial"/>
          <w:sz w:val="24"/>
          <w:szCs w:val="24"/>
        </w:rPr>
        <w:t>skills</w:t>
      </w:r>
      <w:r w:rsidRPr="001131D4">
        <w:rPr>
          <w:rFonts w:ascii="Arial" w:hAnsi="Arial" w:cs="Arial"/>
          <w:sz w:val="24"/>
          <w:szCs w:val="24"/>
        </w:rPr>
        <w:t xml:space="preserve">; </w:t>
      </w:r>
      <w:r w:rsidR="00C45AC1" w:rsidRPr="001131D4">
        <w:rPr>
          <w:rFonts w:ascii="Arial" w:hAnsi="Arial" w:cs="Arial"/>
          <w:sz w:val="24"/>
          <w:szCs w:val="24"/>
        </w:rPr>
        <w:t xml:space="preserve">and the </w:t>
      </w:r>
      <w:r w:rsidRPr="001131D4">
        <w:rPr>
          <w:rFonts w:ascii="Arial" w:hAnsi="Arial" w:cs="Arial"/>
          <w:sz w:val="24"/>
          <w:szCs w:val="24"/>
        </w:rPr>
        <w:t>ability to advocate</w:t>
      </w:r>
      <w:r w:rsidR="00195CC0" w:rsidRPr="001131D4">
        <w:rPr>
          <w:rFonts w:ascii="Arial" w:hAnsi="Arial" w:cs="Arial"/>
          <w:sz w:val="24"/>
          <w:szCs w:val="24"/>
        </w:rPr>
        <w:t xml:space="preserve"> on behalf of customers</w:t>
      </w:r>
      <w:r w:rsidR="00C45AC1" w:rsidRPr="001131D4">
        <w:rPr>
          <w:rFonts w:ascii="Arial" w:hAnsi="Arial" w:cs="Arial"/>
          <w:sz w:val="24"/>
          <w:szCs w:val="24"/>
        </w:rPr>
        <w:t>.</w:t>
      </w:r>
    </w:p>
    <w:p w14:paraId="2007BF8F" w14:textId="52E16660"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To have a sense of humour, be personable and accept that things won’t </w:t>
      </w:r>
      <w:r w:rsidR="00C45AC1" w:rsidRPr="001131D4">
        <w:rPr>
          <w:rFonts w:ascii="Arial" w:hAnsi="Arial" w:cs="Arial"/>
          <w:sz w:val="24"/>
          <w:szCs w:val="24"/>
        </w:rPr>
        <w:t xml:space="preserve">always </w:t>
      </w:r>
      <w:r w:rsidRPr="001131D4">
        <w:rPr>
          <w:rFonts w:ascii="Arial" w:hAnsi="Arial" w:cs="Arial"/>
          <w:sz w:val="24"/>
          <w:szCs w:val="24"/>
        </w:rPr>
        <w:t xml:space="preserve">go </w:t>
      </w:r>
      <w:r w:rsidR="00C45AC1" w:rsidRPr="001131D4">
        <w:rPr>
          <w:rFonts w:ascii="Arial" w:hAnsi="Arial" w:cs="Arial"/>
          <w:sz w:val="24"/>
          <w:szCs w:val="24"/>
        </w:rPr>
        <w:t>planned</w:t>
      </w:r>
    </w:p>
    <w:p w14:paraId="644C92BC" w14:textId="5A1F78BC" w:rsidR="00124EEC" w:rsidRPr="001131D4" w:rsidRDefault="00C45AC1"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Strong </w:t>
      </w:r>
      <w:r w:rsidR="00124EEC" w:rsidRPr="001131D4">
        <w:rPr>
          <w:rFonts w:ascii="Arial" w:hAnsi="Arial" w:cs="Arial"/>
          <w:sz w:val="24"/>
          <w:szCs w:val="24"/>
        </w:rPr>
        <w:t xml:space="preserve">attention to detail </w:t>
      </w:r>
      <w:r w:rsidRPr="001131D4">
        <w:rPr>
          <w:rFonts w:ascii="Arial" w:hAnsi="Arial" w:cs="Arial"/>
          <w:sz w:val="24"/>
          <w:szCs w:val="24"/>
        </w:rPr>
        <w:t>and</w:t>
      </w:r>
      <w:r w:rsidR="00124EEC" w:rsidRPr="001131D4">
        <w:rPr>
          <w:rFonts w:ascii="Arial" w:hAnsi="Arial" w:cs="Arial"/>
          <w:sz w:val="24"/>
          <w:szCs w:val="24"/>
        </w:rPr>
        <w:t xml:space="preserve"> high standards </w:t>
      </w:r>
      <w:r w:rsidR="00252700" w:rsidRPr="001131D4">
        <w:rPr>
          <w:rFonts w:ascii="Arial" w:hAnsi="Arial" w:cs="Arial"/>
          <w:sz w:val="24"/>
          <w:szCs w:val="24"/>
        </w:rPr>
        <w:t>of work</w:t>
      </w:r>
      <w:r w:rsidRPr="001131D4">
        <w:rPr>
          <w:rFonts w:ascii="Arial" w:hAnsi="Arial" w:cs="Arial"/>
          <w:sz w:val="24"/>
          <w:szCs w:val="24"/>
        </w:rPr>
        <w:t>.</w:t>
      </w:r>
    </w:p>
    <w:p w14:paraId="68A62291" w14:textId="4287CD4B"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The ability to work effectively </w:t>
      </w:r>
      <w:r w:rsidR="00C45AC1" w:rsidRPr="001131D4">
        <w:rPr>
          <w:rFonts w:ascii="Arial" w:hAnsi="Arial" w:cs="Arial"/>
          <w:sz w:val="24"/>
          <w:szCs w:val="24"/>
        </w:rPr>
        <w:t xml:space="preserve">and collaborate </w:t>
      </w:r>
      <w:r w:rsidRPr="001131D4">
        <w:rPr>
          <w:rFonts w:ascii="Arial" w:hAnsi="Arial" w:cs="Arial"/>
          <w:sz w:val="24"/>
          <w:szCs w:val="24"/>
        </w:rPr>
        <w:t>with partner agencies and develop contacts and networks across a wide range of local services</w:t>
      </w:r>
      <w:r w:rsidR="00C45AC1" w:rsidRPr="001131D4">
        <w:rPr>
          <w:rFonts w:ascii="Arial" w:hAnsi="Arial" w:cs="Arial"/>
          <w:sz w:val="24"/>
          <w:szCs w:val="24"/>
        </w:rPr>
        <w:t>.</w:t>
      </w:r>
    </w:p>
    <w:p w14:paraId="48890093" w14:textId="2DEE2C47"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Professional curiosity </w:t>
      </w:r>
      <w:r w:rsidR="008900FA" w:rsidRPr="001131D4">
        <w:rPr>
          <w:rFonts w:ascii="Arial" w:hAnsi="Arial" w:cs="Arial"/>
          <w:sz w:val="24"/>
          <w:szCs w:val="24"/>
        </w:rPr>
        <w:t xml:space="preserve">and a growth mindset </w:t>
      </w:r>
      <w:r w:rsidRPr="001131D4">
        <w:rPr>
          <w:rFonts w:ascii="Arial" w:hAnsi="Arial" w:cs="Arial"/>
          <w:sz w:val="24"/>
          <w:szCs w:val="24"/>
        </w:rPr>
        <w:t>with the ability and willingness to apply learning in support delivery</w:t>
      </w:r>
      <w:r w:rsidR="008900FA" w:rsidRPr="001131D4">
        <w:rPr>
          <w:rFonts w:ascii="Arial" w:hAnsi="Arial" w:cs="Arial"/>
          <w:sz w:val="24"/>
          <w:szCs w:val="24"/>
        </w:rPr>
        <w:t>.</w:t>
      </w:r>
    </w:p>
    <w:p w14:paraId="4AE7D075" w14:textId="2A598977" w:rsidR="00124EEC" w:rsidRPr="001131D4" w:rsidRDefault="00124EEC" w:rsidP="00124EEC">
      <w:pPr>
        <w:pStyle w:val="ListParagraph"/>
        <w:numPr>
          <w:ilvl w:val="0"/>
          <w:numId w:val="17"/>
        </w:numPr>
        <w:spacing w:after="200" w:line="276" w:lineRule="auto"/>
        <w:jc w:val="both"/>
        <w:rPr>
          <w:rFonts w:ascii="Arial" w:hAnsi="Arial" w:cs="Arial"/>
          <w:sz w:val="24"/>
          <w:szCs w:val="24"/>
        </w:rPr>
      </w:pPr>
      <w:r w:rsidRPr="001131D4">
        <w:rPr>
          <w:rFonts w:ascii="Arial" w:hAnsi="Arial" w:cs="Arial"/>
          <w:sz w:val="24"/>
          <w:szCs w:val="24"/>
        </w:rPr>
        <w:t xml:space="preserve">Ability to challenge the status quo and influence others to </w:t>
      </w:r>
      <w:r w:rsidR="008900FA" w:rsidRPr="001131D4">
        <w:rPr>
          <w:rFonts w:ascii="Arial" w:hAnsi="Arial" w:cs="Arial"/>
          <w:sz w:val="24"/>
          <w:szCs w:val="24"/>
        </w:rPr>
        <w:t xml:space="preserve">positively </w:t>
      </w:r>
      <w:r w:rsidRPr="001131D4">
        <w:rPr>
          <w:rFonts w:ascii="Arial" w:hAnsi="Arial" w:cs="Arial"/>
          <w:sz w:val="24"/>
          <w:szCs w:val="24"/>
        </w:rPr>
        <w:t>change culture</w:t>
      </w:r>
      <w:r w:rsidR="008900FA" w:rsidRPr="001131D4">
        <w:rPr>
          <w:rFonts w:ascii="Arial" w:hAnsi="Arial" w:cs="Arial"/>
          <w:sz w:val="24"/>
          <w:szCs w:val="24"/>
        </w:rPr>
        <w:t>.</w:t>
      </w:r>
      <w:r w:rsidRPr="001131D4">
        <w:rPr>
          <w:rFonts w:ascii="Arial" w:hAnsi="Arial" w:cs="Arial"/>
          <w:sz w:val="24"/>
          <w:szCs w:val="24"/>
        </w:rPr>
        <w:t xml:space="preserve"> </w:t>
      </w:r>
    </w:p>
    <w:p w14:paraId="2000E465" w14:textId="7106DB05" w:rsidR="00124EEC" w:rsidRPr="001131D4" w:rsidRDefault="00124EEC" w:rsidP="00817744">
      <w:pPr>
        <w:pStyle w:val="ListParagraph"/>
        <w:numPr>
          <w:ilvl w:val="0"/>
          <w:numId w:val="17"/>
        </w:numPr>
        <w:spacing w:after="200" w:line="276" w:lineRule="auto"/>
        <w:jc w:val="both"/>
        <w:rPr>
          <w:rFonts w:ascii="Arial" w:hAnsi="Arial" w:cs="Arial"/>
          <w:b/>
          <w:sz w:val="24"/>
          <w:szCs w:val="24"/>
          <w:u w:val="single"/>
        </w:rPr>
      </w:pPr>
      <w:r w:rsidRPr="001131D4">
        <w:rPr>
          <w:rFonts w:ascii="Arial" w:hAnsi="Arial" w:cs="Arial"/>
          <w:sz w:val="24"/>
          <w:szCs w:val="24"/>
        </w:rPr>
        <w:t xml:space="preserve">Ability </w:t>
      </w:r>
      <w:r w:rsidR="008900FA" w:rsidRPr="001131D4">
        <w:rPr>
          <w:rFonts w:ascii="Arial" w:hAnsi="Arial" w:cs="Arial"/>
          <w:sz w:val="24"/>
          <w:szCs w:val="24"/>
        </w:rPr>
        <w:t xml:space="preserve">and willingness </w:t>
      </w:r>
      <w:r w:rsidRPr="001131D4">
        <w:rPr>
          <w:rFonts w:ascii="Arial" w:hAnsi="Arial" w:cs="Arial"/>
          <w:sz w:val="24"/>
          <w:szCs w:val="24"/>
        </w:rPr>
        <w:t>to work across the area to meet service delivery demands when required</w:t>
      </w:r>
    </w:p>
    <w:p w14:paraId="4B8CC8D7" w14:textId="648D8502" w:rsidR="00C05499" w:rsidRPr="001131D4" w:rsidRDefault="00380010" w:rsidP="00C05499">
      <w:pPr>
        <w:jc w:val="both"/>
        <w:rPr>
          <w:rFonts w:ascii="Arial" w:eastAsia="Arial" w:hAnsi="Arial" w:cs="Arial"/>
          <w:b/>
          <w:bCs/>
          <w:lang w:eastAsia="en-GB"/>
        </w:rPr>
      </w:pPr>
      <w:r w:rsidRPr="001131D4">
        <w:rPr>
          <w:rFonts w:ascii="Arial" w:eastAsia="Arial" w:hAnsi="Arial" w:cs="Arial"/>
          <w:b/>
          <w:bCs/>
          <w:lang w:eastAsia="en-GB"/>
        </w:rPr>
        <w:t>Additional Details</w:t>
      </w:r>
      <w:r w:rsidR="001131D4">
        <w:rPr>
          <w:rFonts w:ascii="Arial" w:eastAsia="Arial" w:hAnsi="Arial" w:cs="Arial"/>
          <w:b/>
          <w:bCs/>
          <w:lang w:eastAsia="en-GB"/>
        </w:rPr>
        <w:t xml:space="preserve">: </w:t>
      </w:r>
      <w:r w:rsidR="00C05499" w:rsidRPr="001131D4">
        <w:rPr>
          <w:rFonts w:ascii="Arial" w:eastAsia="Arial" w:hAnsi="Arial" w:cs="Arial"/>
          <w:i/>
          <w:iCs/>
          <w:color w:val="000000"/>
        </w:rPr>
        <w:t>It is strongly advised if your organisation follow this policy below, to add a clear statement in this job advertisement of your commitment to inclusivity such as below or to make up a different one of your choice</w:t>
      </w:r>
      <w:r w:rsidR="001131D4" w:rsidRPr="001131D4">
        <w:rPr>
          <w:rFonts w:ascii="Arial" w:eastAsia="Arial" w:hAnsi="Arial" w:cs="Arial"/>
          <w:i/>
          <w:iCs/>
          <w:color w:val="000000"/>
        </w:rPr>
        <w:t>.</w:t>
      </w:r>
    </w:p>
    <w:p w14:paraId="7BB1675A" w14:textId="77777777" w:rsidR="00C05499" w:rsidRPr="001131D4" w:rsidRDefault="00C05499" w:rsidP="00C05499">
      <w:pPr>
        <w:spacing w:after="160"/>
        <w:jc w:val="both"/>
        <w:rPr>
          <w:rFonts w:ascii="Arial" w:eastAsia="Arial" w:hAnsi="Arial" w:cs="Arial"/>
          <w:color w:val="000000"/>
        </w:rPr>
      </w:pPr>
      <w:r w:rsidRPr="001131D4">
        <w:rPr>
          <w:rFonts w:ascii="Arial" w:eastAsia="Arial" w:hAnsi="Arial" w:cs="Arial"/>
          <w:bCs/>
          <w:i/>
          <w:color w:val="000000"/>
        </w:rPr>
        <w:t>Example -</w:t>
      </w:r>
      <w:r w:rsidRPr="001131D4">
        <w:rPr>
          <w:rFonts w:ascii="Arial" w:eastAsia="Arial" w:hAnsi="Arial" w:cs="Arial"/>
          <w:color w:val="000000"/>
        </w:rPr>
        <w:t xml:space="preserve"> </w:t>
      </w:r>
      <w:r w:rsidRPr="001131D4">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w:t>
      </w:r>
      <w:proofErr w:type="gramStart"/>
      <w:r w:rsidRPr="001131D4">
        <w:rPr>
          <w:rFonts w:ascii="Arial" w:eastAsia="Arial" w:hAnsi="Arial" w:cs="Arial"/>
          <w:i/>
          <w:iCs/>
          <w:color w:val="000000"/>
        </w:rPr>
        <w:t>other</w:t>
      </w:r>
      <w:proofErr w:type="gramEnd"/>
      <w:r w:rsidRPr="001131D4">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5FD6F0F6" w14:textId="77777777" w:rsidR="00C05499" w:rsidRPr="001131D4" w:rsidRDefault="00C05499" w:rsidP="00C05499">
      <w:pPr>
        <w:spacing w:after="160"/>
        <w:jc w:val="both"/>
        <w:rPr>
          <w:rFonts w:ascii="Arial" w:eastAsia="Arial" w:hAnsi="Arial" w:cs="Arial"/>
          <w:b/>
          <w:bCs/>
          <w:color w:val="000000"/>
        </w:rPr>
      </w:pPr>
      <w:r w:rsidRPr="001131D4">
        <w:rPr>
          <w:rFonts w:ascii="Arial" w:eastAsia="Arial" w:hAnsi="Arial" w:cs="Arial"/>
          <w:i/>
          <w:iCs/>
          <w:color w:val="000000"/>
        </w:rPr>
        <w:t>Also consider any flexible working arrangement opportunities and any selection processes that you use.</w:t>
      </w:r>
      <w:r w:rsidRPr="001131D4">
        <w:rPr>
          <w:rFonts w:ascii="Arial" w:eastAsia="Arial" w:hAnsi="Arial" w:cs="Arial"/>
          <w:b/>
          <w:bCs/>
          <w:color w:val="000000"/>
        </w:rPr>
        <w:t xml:space="preserve"> </w:t>
      </w:r>
    </w:p>
    <w:p w14:paraId="53E70494" w14:textId="77777777" w:rsidR="00C05499" w:rsidRPr="001131D4" w:rsidRDefault="00C05499" w:rsidP="00C05499">
      <w:pPr>
        <w:spacing w:after="160"/>
        <w:rPr>
          <w:rFonts w:ascii="Arial" w:eastAsia="Arial" w:hAnsi="Arial" w:cs="Arial"/>
          <w:i/>
          <w:iCs/>
          <w:color w:val="000000"/>
        </w:rPr>
      </w:pPr>
      <w:r w:rsidRPr="001131D4">
        <w:rPr>
          <w:rFonts w:ascii="Arial" w:eastAsia="Arial" w:hAnsi="Arial" w:cs="Arial"/>
          <w:b/>
          <w:bCs/>
          <w:color w:val="000000"/>
        </w:rPr>
        <w:lastRenderedPageBreak/>
        <w:t>How to apply</w:t>
      </w:r>
      <w:r w:rsidRPr="001131D4">
        <w:rPr>
          <w:rFonts w:ascii="Arial" w:eastAsia="Arial" w:hAnsi="Arial" w:cs="Arial"/>
          <w:b/>
          <w:color w:val="000000"/>
        </w:rPr>
        <w:t>:</w:t>
      </w:r>
      <w:r w:rsidRPr="001131D4">
        <w:rPr>
          <w:rFonts w:ascii="Arial" w:eastAsia="Arial" w:hAnsi="Arial" w:cs="Arial"/>
          <w:color w:val="000000"/>
        </w:rPr>
        <w:t xml:space="preserve"> </w:t>
      </w:r>
      <w:r w:rsidRPr="001131D4">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61F8C5CB" w14:textId="77777777" w:rsidR="00380010" w:rsidRPr="001131D4" w:rsidRDefault="00380010" w:rsidP="00380010">
      <w:pPr>
        <w:spacing w:before="100" w:beforeAutospacing="1"/>
        <w:rPr>
          <w:rFonts w:ascii="Arial" w:eastAsia="Arial" w:hAnsi="Arial" w:cs="Arial"/>
          <w:b/>
          <w:bCs/>
          <w:color w:val="000000" w:themeColor="text1"/>
          <w:lang w:eastAsia="en-GB"/>
        </w:rPr>
      </w:pPr>
      <w:r w:rsidRPr="001131D4">
        <w:rPr>
          <w:rFonts w:ascii="Arial" w:eastAsia="Arial" w:hAnsi="Arial" w:cs="Arial"/>
          <w:b/>
          <w:bCs/>
          <w:color w:val="000000" w:themeColor="text1"/>
          <w:lang w:eastAsia="en-GB"/>
        </w:rPr>
        <w:t xml:space="preserve">Salary range: </w:t>
      </w:r>
      <w:r w:rsidRPr="001131D4">
        <w:rPr>
          <w:rFonts w:ascii="Arial" w:eastAsia="Arial" w:hAnsi="Arial" w:cs="Arial"/>
          <w:i/>
          <w:color w:val="000000" w:themeColor="text1"/>
          <w:lang w:eastAsia="en-GB"/>
        </w:rPr>
        <w:t>£</w:t>
      </w:r>
      <w:proofErr w:type="spellStart"/>
      <w:r w:rsidRPr="001131D4">
        <w:rPr>
          <w:rFonts w:ascii="Arial" w:eastAsia="Arial" w:hAnsi="Arial" w:cs="Arial"/>
          <w:i/>
          <w:color w:val="000000" w:themeColor="text1"/>
          <w:lang w:eastAsia="en-GB"/>
        </w:rPr>
        <w:t>xxxx</w:t>
      </w:r>
      <w:proofErr w:type="spellEnd"/>
      <w:r w:rsidRPr="001131D4">
        <w:rPr>
          <w:rFonts w:ascii="Arial" w:eastAsia="Arial" w:hAnsi="Arial" w:cs="Arial"/>
          <w:i/>
          <w:color w:val="000000" w:themeColor="text1"/>
          <w:lang w:eastAsia="en-GB"/>
        </w:rPr>
        <w:t xml:space="preserve"> - £</w:t>
      </w:r>
      <w:proofErr w:type="spellStart"/>
      <w:r w:rsidRPr="001131D4">
        <w:rPr>
          <w:rFonts w:ascii="Arial" w:eastAsia="Arial" w:hAnsi="Arial" w:cs="Arial"/>
          <w:i/>
          <w:color w:val="000000" w:themeColor="text1"/>
          <w:lang w:eastAsia="en-GB"/>
        </w:rPr>
        <w:t>xxxx</w:t>
      </w:r>
      <w:proofErr w:type="spellEnd"/>
    </w:p>
    <w:p w14:paraId="1FC8F71B" w14:textId="77777777" w:rsidR="00380010" w:rsidRPr="001131D4" w:rsidRDefault="00380010" w:rsidP="00380010">
      <w:pPr>
        <w:spacing w:before="100" w:beforeAutospacing="1"/>
        <w:rPr>
          <w:rFonts w:ascii="Arial" w:eastAsia="Arial" w:hAnsi="Arial" w:cs="Arial"/>
          <w:color w:val="000000" w:themeColor="text1"/>
          <w:lang w:eastAsia="en-GB"/>
        </w:rPr>
      </w:pPr>
      <w:r w:rsidRPr="001131D4">
        <w:rPr>
          <w:rFonts w:ascii="Arial" w:eastAsia="Arial" w:hAnsi="Arial" w:cs="Arial"/>
          <w:b/>
          <w:bCs/>
          <w:color w:val="000000" w:themeColor="text1"/>
          <w:lang w:eastAsia="en-GB"/>
        </w:rPr>
        <w:t>Closing date</w:t>
      </w:r>
      <w:r w:rsidRPr="001131D4">
        <w:rPr>
          <w:rFonts w:ascii="Arial" w:eastAsia="Arial" w:hAnsi="Arial" w:cs="Arial"/>
          <w:color w:val="000000" w:themeColor="text1"/>
          <w:lang w:eastAsia="en-GB"/>
        </w:rPr>
        <w:t xml:space="preserve">: </w:t>
      </w:r>
      <w:proofErr w:type="spellStart"/>
      <w:r w:rsidRPr="001131D4">
        <w:rPr>
          <w:rFonts w:ascii="Arial" w:eastAsia="Arial" w:hAnsi="Arial" w:cs="Arial"/>
          <w:color w:val="000000" w:themeColor="text1"/>
          <w:lang w:eastAsia="en-GB"/>
        </w:rPr>
        <w:t>xxxx</w:t>
      </w:r>
      <w:proofErr w:type="spellEnd"/>
    </w:p>
    <w:p w14:paraId="5744B35A" w14:textId="0C2695D8" w:rsidR="004A1D3E" w:rsidRDefault="00380010" w:rsidP="00236019">
      <w:pPr>
        <w:spacing w:before="100" w:beforeAutospacing="1"/>
        <w:rPr>
          <w:rFonts w:ascii="Arial" w:eastAsia="Arial" w:hAnsi="Arial" w:cs="Arial"/>
          <w:i/>
          <w:iCs/>
          <w:color w:val="000000" w:themeColor="text1"/>
          <w:lang w:eastAsia="en-GB"/>
        </w:rPr>
      </w:pPr>
      <w:r w:rsidRPr="001131D4">
        <w:rPr>
          <w:rFonts w:ascii="Arial" w:eastAsia="Arial" w:hAnsi="Arial" w:cs="Arial"/>
          <w:b/>
          <w:bCs/>
          <w:color w:val="000000" w:themeColor="text1"/>
          <w:lang w:eastAsia="en-GB"/>
        </w:rPr>
        <w:t xml:space="preserve">For information please contact: </w:t>
      </w:r>
      <w:r w:rsidRPr="001131D4">
        <w:rPr>
          <w:rFonts w:ascii="Arial" w:eastAsia="Arial" w:hAnsi="Arial" w:cs="Arial"/>
          <w:i/>
          <w:iCs/>
          <w:color w:val="000000" w:themeColor="text1"/>
          <w:lang w:eastAsia="en-GB"/>
        </w:rPr>
        <w:t>Name and contact details of recruiting manager.</w:t>
      </w:r>
      <w:bookmarkEnd w:id="7"/>
    </w:p>
    <w:p w14:paraId="3F4F4454" w14:textId="5EFD2195" w:rsidR="00871B12" w:rsidRDefault="00871B12" w:rsidP="00236019">
      <w:pPr>
        <w:spacing w:before="100" w:beforeAutospacing="1"/>
        <w:rPr>
          <w:rFonts w:ascii="Arial" w:eastAsia="Arial" w:hAnsi="Arial" w:cs="Arial"/>
          <w:i/>
          <w:iCs/>
          <w:color w:val="000000" w:themeColor="text1"/>
          <w:lang w:eastAsia="en-GB"/>
        </w:rPr>
      </w:pPr>
    </w:p>
    <w:p w14:paraId="2FFE2D84" w14:textId="4524F95E" w:rsidR="00871B12" w:rsidRDefault="00871B12" w:rsidP="00236019">
      <w:pPr>
        <w:spacing w:before="100" w:beforeAutospacing="1"/>
        <w:rPr>
          <w:rFonts w:ascii="Arial" w:eastAsia="Arial" w:hAnsi="Arial" w:cs="Arial"/>
          <w:i/>
          <w:iCs/>
          <w:color w:val="000000" w:themeColor="text1"/>
          <w:lang w:eastAsia="en-GB"/>
        </w:rPr>
      </w:pPr>
    </w:p>
    <w:p w14:paraId="367F71E0" w14:textId="52407956" w:rsidR="00871B12" w:rsidRDefault="00871B12" w:rsidP="00236019">
      <w:pPr>
        <w:spacing w:before="100" w:beforeAutospacing="1"/>
        <w:rPr>
          <w:rFonts w:ascii="Arial" w:eastAsia="Arial" w:hAnsi="Arial" w:cs="Arial"/>
          <w:i/>
          <w:iCs/>
          <w:color w:val="000000" w:themeColor="text1"/>
          <w:lang w:eastAsia="en-GB"/>
        </w:rPr>
      </w:pPr>
    </w:p>
    <w:p w14:paraId="0E7BC5B7" w14:textId="3D5CBF6B" w:rsidR="00871B12" w:rsidRDefault="00871B12" w:rsidP="00236019">
      <w:pPr>
        <w:spacing w:before="100" w:beforeAutospacing="1"/>
        <w:rPr>
          <w:rFonts w:ascii="Arial" w:eastAsia="Arial" w:hAnsi="Arial" w:cs="Arial"/>
          <w:i/>
          <w:iCs/>
          <w:color w:val="000000" w:themeColor="text1"/>
          <w:lang w:eastAsia="en-GB"/>
        </w:rPr>
      </w:pPr>
    </w:p>
    <w:p w14:paraId="2A283FB8" w14:textId="65213322" w:rsidR="00871B12" w:rsidRDefault="00871B12" w:rsidP="00236019">
      <w:pPr>
        <w:spacing w:before="100" w:beforeAutospacing="1"/>
        <w:rPr>
          <w:rFonts w:ascii="Arial" w:eastAsia="Arial" w:hAnsi="Arial" w:cs="Arial"/>
          <w:i/>
          <w:iCs/>
          <w:color w:val="000000" w:themeColor="text1"/>
          <w:lang w:eastAsia="en-GB"/>
        </w:rPr>
      </w:pPr>
    </w:p>
    <w:p w14:paraId="45B38F85" w14:textId="1495B7F0" w:rsidR="00871B12" w:rsidRDefault="00871B12" w:rsidP="00236019">
      <w:pPr>
        <w:spacing w:before="100" w:beforeAutospacing="1"/>
        <w:rPr>
          <w:rFonts w:ascii="Arial" w:eastAsia="Arial" w:hAnsi="Arial" w:cs="Arial"/>
          <w:i/>
          <w:iCs/>
          <w:color w:val="000000" w:themeColor="text1"/>
          <w:lang w:eastAsia="en-GB"/>
        </w:rPr>
      </w:pPr>
    </w:p>
    <w:p w14:paraId="4EBE24C3" w14:textId="6F953DFB" w:rsidR="00871B12" w:rsidRDefault="00871B12" w:rsidP="00236019">
      <w:pPr>
        <w:spacing w:before="100" w:beforeAutospacing="1"/>
        <w:rPr>
          <w:rFonts w:ascii="Arial" w:eastAsia="Arial" w:hAnsi="Arial" w:cs="Arial"/>
          <w:i/>
          <w:iCs/>
          <w:color w:val="000000" w:themeColor="text1"/>
          <w:lang w:eastAsia="en-GB"/>
        </w:rPr>
      </w:pPr>
    </w:p>
    <w:p w14:paraId="4B77AAA9" w14:textId="48DB0590" w:rsidR="00871B12" w:rsidRDefault="00871B12" w:rsidP="00236019">
      <w:pPr>
        <w:spacing w:before="100" w:beforeAutospacing="1"/>
        <w:rPr>
          <w:rFonts w:ascii="Arial" w:eastAsia="Arial" w:hAnsi="Arial" w:cs="Arial"/>
          <w:i/>
          <w:iCs/>
          <w:color w:val="000000" w:themeColor="text1"/>
          <w:lang w:eastAsia="en-GB"/>
        </w:rPr>
      </w:pPr>
    </w:p>
    <w:p w14:paraId="15713BEF" w14:textId="3414F267" w:rsidR="00871B12" w:rsidRDefault="00871B12" w:rsidP="00236019">
      <w:pPr>
        <w:spacing w:before="100" w:beforeAutospacing="1"/>
        <w:rPr>
          <w:rFonts w:ascii="Arial" w:eastAsia="Arial" w:hAnsi="Arial" w:cs="Arial"/>
          <w:i/>
          <w:iCs/>
          <w:color w:val="000000" w:themeColor="text1"/>
          <w:lang w:eastAsia="en-GB"/>
        </w:rPr>
      </w:pPr>
    </w:p>
    <w:p w14:paraId="22A42433" w14:textId="0E0D76A5" w:rsidR="00871B12" w:rsidRDefault="00871B12" w:rsidP="00236019">
      <w:pPr>
        <w:spacing w:before="100" w:beforeAutospacing="1"/>
        <w:rPr>
          <w:rFonts w:ascii="Arial" w:eastAsia="Arial" w:hAnsi="Arial" w:cs="Arial"/>
          <w:i/>
          <w:iCs/>
          <w:color w:val="000000" w:themeColor="text1"/>
          <w:lang w:eastAsia="en-GB"/>
        </w:rPr>
      </w:pPr>
    </w:p>
    <w:p w14:paraId="358D61AC" w14:textId="0BE8D323" w:rsidR="00871B12" w:rsidRDefault="00871B12" w:rsidP="00236019">
      <w:pPr>
        <w:spacing w:before="100" w:beforeAutospacing="1"/>
        <w:rPr>
          <w:rFonts w:ascii="Arial" w:eastAsia="Arial" w:hAnsi="Arial" w:cs="Arial"/>
          <w:i/>
          <w:iCs/>
          <w:color w:val="000000" w:themeColor="text1"/>
          <w:lang w:eastAsia="en-GB"/>
        </w:rPr>
      </w:pPr>
    </w:p>
    <w:p w14:paraId="7DF89C69" w14:textId="459558E9" w:rsidR="00871B12" w:rsidRDefault="00871B12" w:rsidP="00236019">
      <w:pPr>
        <w:spacing w:before="100" w:beforeAutospacing="1"/>
        <w:rPr>
          <w:rFonts w:ascii="Arial" w:eastAsia="Arial" w:hAnsi="Arial" w:cs="Arial"/>
          <w:i/>
          <w:iCs/>
          <w:color w:val="000000" w:themeColor="text1"/>
          <w:lang w:eastAsia="en-GB"/>
        </w:rPr>
      </w:pPr>
    </w:p>
    <w:p w14:paraId="0D80CAB9" w14:textId="20EDDA26" w:rsidR="00871B12" w:rsidRDefault="00871B12" w:rsidP="00236019">
      <w:pPr>
        <w:spacing w:before="100" w:beforeAutospacing="1"/>
        <w:rPr>
          <w:rFonts w:ascii="Arial" w:eastAsia="Arial" w:hAnsi="Arial" w:cs="Arial"/>
          <w:i/>
          <w:iCs/>
          <w:color w:val="000000" w:themeColor="text1"/>
          <w:lang w:eastAsia="en-GB"/>
        </w:rPr>
      </w:pPr>
    </w:p>
    <w:p w14:paraId="5FD6AD75" w14:textId="49C9508C" w:rsidR="00871B12" w:rsidRDefault="00871B12" w:rsidP="00236019">
      <w:pPr>
        <w:spacing w:before="100" w:beforeAutospacing="1"/>
        <w:rPr>
          <w:rFonts w:ascii="Arial" w:eastAsia="Arial" w:hAnsi="Arial" w:cs="Arial"/>
          <w:i/>
          <w:iCs/>
          <w:color w:val="000000" w:themeColor="text1"/>
          <w:lang w:eastAsia="en-GB"/>
        </w:rPr>
      </w:pPr>
    </w:p>
    <w:p w14:paraId="4B23EC0A" w14:textId="3C232C07" w:rsidR="00871B12" w:rsidRDefault="00871B12" w:rsidP="00236019">
      <w:pPr>
        <w:spacing w:before="100" w:beforeAutospacing="1"/>
        <w:rPr>
          <w:rFonts w:ascii="Arial" w:eastAsia="Arial" w:hAnsi="Arial" w:cs="Arial"/>
          <w:i/>
          <w:iCs/>
          <w:color w:val="000000" w:themeColor="text1"/>
          <w:lang w:eastAsia="en-GB"/>
        </w:rPr>
      </w:pPr>
    </w:p>
    <w:p w14:paraId="2C5CCDB4" w14:textId="7F4C3EF7" w:rsidR="00871B12" w:rsidRDefault="00871B12" w:rsidP="00236019">
      <w:pPr>
        <w:spacing w:before="100" w:beforeAutospacing="1"/>
        <w:rPr>
          <w:rFonts w:ascii="Arial" w:eastAsia="Arial" w:hAnsi="Arial" w:cs="Arial"/>
          <w:i/>
          <w:iCs/>
          <w:color w:val="000000" w:themeColor="text1"/>
          <w:lang w:eastAsia="en-GB"/>
        </w:rPr>
      </w:pPr>
    </w:p>
    <w:p w14:paraId="2B187BFF" w14:textId="6559BFA0" w:rsidR="00871B12" w:rsidRDefault="00871B12" w:rsidP="00236019">
      <w:pPr>
        <w:spacing w:before="100" w:beforeAutospacing="1"/>
        <w:rPr>
          <w:rFonts w:ascii="Arial" w:eastAsia="Arial" w:hAnsi="Arial" w:cs="Arial"/>
          <w:i/>
          <w:iCs/>
          <w:color w:val="000000" w:themeColor="text1"/>
          <w:lang w:eastAsia="en-GB"/>
        </w:rPr>
      </w:pPr>
    </w:p>
    <w:p w14:paraId="49C856D6" w14:textId="25B83B57" w:rsidR="00871B12" w:rsidRDefault="00871B12" w:rsidP="00236019">
      <w:pPr>
        <w:spacing w:before="100" w:beforeAutospacing="1"/>
        <w:rPr>
          <w:rFonts w:ascii="Arial" w:eastAsia="Arial" w:hAnsi="Arial" w:cs="Arial"/>
          <w:i/>
          <w:iCs/>
          <w:color w:val="000000" w:themeColor="text1"/>
          <w:lang w:eastAsia="en-GB"/>
        </w:rPr>
      </w:pPr>
    </w:p>
    <w:p w14:paraId="707B3BF2" w14:textId="77777777" w:rsidR="00871B12" w:rsidRPr="00367BDD" w:rsidRDefault="00871B12" w:rsidP="00871B12">
      <w:pPr>
        <w:pStyle w:val="Heading2"/>
        <w:rPr>
          <w:rFonts w:ascii="Arial" w:eastAsia="Times New Roman" w:hAnsi="Arial" w:cs="Arial"/>
          <w:b w:val="0"/>
          <w:u w:val="single"/>
          <w:lang w:eastAsia="en-GB"/>
        </w:rPr>
      </w:pPr>
      <w:r w:rsidRPr="001D605E">
        <w:rPr>
          <w:rFonts w:ascii="Arial" w:hAnsi="Arial" w:cs="Arial"/>
          <w:color w:val="auto"/>
          <w:lang w:eastAsia="en-GB"/>
        </w:rPr>
        <w:lastRenderedPageBreak/>
        <w:t xml:space="preserve">Housing First Interview Questions </w:t>
      </w:r>
    </w:p>
    <w:p w14:paraId="42B7B391"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What do you think your job role should be?</w:t>
      </w:r>
    </w:p>
    <w:p w14:paraId="1C7096DF"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Tell me about a time when you have adapted your practice?</w:t>
      </w:r>
    </w:p>
    <w:p w14:paraId="2658B0A5"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When do you feel most yourself?</w:t>
      </w:r>
    </w:p>
    <w:p w14:paraId="337D764B"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What do you value most in life?</w:t>
      </w:r>
    </w:p>
    <w:p w14:paraId="6F2FF89B"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When have you used constructive criticism?</w:t>
      </w:r>
    </w:p>
    <w:p w14:paraId="1E613897"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When have you received constructive criticism?</w:t>
      </w:r>
    </w:p>
    <w:p w14:paraId="12C4AA16"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What values are applicable to this role and what do you think is important?</w:t>
      </w:r>
    </w:p>
    <w:p w14:paraId="1DBDCE6F"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What three words would your friends and / or enemies use to describe you?</w:t>
      </w:r>
    </w:p>
    <w:p w14:paraId="15A533E5"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Can you give me an example of an experience in life that has prepared you for this role?</w:t>
      </w:r>
    </w:p>
    <w:p w14:paraId="7DC49B2D"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How would you feel / take if someone asked to change workers?</w:t>
      </w:r>
    </w:p>
    <w:p w14:paraId="7A81F605"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Do you think there is ever a point where you would need to close someone for non -engagement?</w:t>
      </w:r>
    </w:p>
    <w:p w14:paraId="66C81493" w14:textId="77777777" w:rsidR="00871B12" w:rsidRPr="001D605E" w:rsidRDefault="00871B12" w:rsidP="00871B12">
      <w:pPr>
        <w:pStyle w:val="ListParagraph"/>
        <w:numPr>
          <w:ilvl w:val="0"/>
          <w:numId w:val="20"/>
        </w:numPr>
        <w:rPr>
          <w:rFonts w:ascii="Arial" w:eastAsia="Times New Roman" w:hAnsi="Arial" w:cs="Arial"/>
          <w:lang w:eastAsia="en-GB"/>
        </w:rPr>
      </w:pPr>
      <w:r w:rsidRPr="001D605E">
        <w:rPr>
          <w:rFonts w:ascii="Arial" w:eastAsia="Times New Roman" w:hAnsi="Arial" w:cs="Arial"/>
          <w:lang w:eastAsia="en-GB"/>
        </w:rPr>
        <w:t>How would you take advice on how to do something by a Peer Mentor?</w:t>
      </w:r>
    </w:p>
    <w:p w14:paraId="24CA47DC" w14:textId="77777777" w:rsidR="00871B12" w:rsidRPr="00367BDD" w:rsidRDefault="00871B12" w:rsidP="00871B12">
      <w:pPr>
        <w:rPr>
          <w:rFonts w:ascii="Arial" w:eastAsia="Times New Roman" w:hAnsi="Arial" w:cs="Arial"/>
          <w:lang w:eastAsia="en-GB"/>
        </w:rPr>
      </w:pPr>
      <w:r w:rsidRPr="00367BDD">
        <w:rPr>
          <w:rFonts w:ascii="Arial" w:eastAsia="Times New Roman" w:hAnsi="Arial" w:cs="Arial"/>
          <w:b/>
          <w:lang w:eastAsia="en-GB"/>
        </w:rPr>
        <w:t xml:space="preserve">Additional Team Leader Questions </w:t>
      </w:r>
    </w:p>
    <w:p w14:paraId="7F339171" w14:textId="77777777" w:rsidR="00871B12" w:rsidRPr="001D605E" w:rsidRDefault="00871B12" w:rsidP="00871B12">
      <w:pPr>
        <w:pStyle w:val="ListParagraph"/>
        <w:numPr>
          <w:ilvl w:val="0"/>
          <w:numId w:val="21"/>
        </w:numPr>
        <w:rPr>
          <w:rFonts w:ascii="Arial" w:hAnsi="Arial" w:cs="Arial"/>
        </w:rPr>
      </w:pPr>
      <w:r w:rsidRPr="001D605E">
        <w:rPr>
          <w:rFonts w:ascii="Arial" w:eastAsia="Times New Roman" w:hAnsi="Arial" w:cs="Arial"/>
          <w:lang w:eastAsia="en-GB"/>
        </w:rPr>
        <w:t xml:space="preserve">As a Team Leader can you tell us what your approach would be if you were managing a Colleague whose values were not aligned to the principles of Housing First?  </w:t>
      </w:r>
    </w:p>
    <w:p w14:paraId="785FAA09" w14:textId="77777777" w:rsidR="00871B12" w:rsidRPr="001D605E" w:rsidRDefault="00871B12" w:rsidP="00871B12">
      <w:pPr>
        <w:pStyle w:val="ListParagraph"/>
        <w:numPr>
          <w:ilvl w:val="0"/>
          <w:numId w:val="21"/>
        </w:numPr>
        <w:rPr>
          <w:rFonts w:ascii="Arial" w:hAnsi="Arial" w:cs="Arial"/>
        </w:rPr>
      </w:pPr>
      <w:r w:rsidRPr="001D605E">
        <w:rPr>
          <w:rFonts w:ascii="Arial" w:hAnsi="Arial" w:cs="Arial"/>
        </w:rPr>
        <w:t xml:space="preserve">Can you give us an example of where you have taken constructive feedback </w:t>
      </w:r>
      <w:proofErr w:type="gramStart"/>
      <w:r w:rsidRPr="001D605E">
        <w:rPr>
          <w:rFonts w:ascii="Arial" w:hAnsi="Arial" w:cs="Arial"/>
        </w:rPr>
        <w:t>and also</w:t>
      </w:r>
      <w:proofErr w:type="gramEnd"/>
      <w:r w:rsidRPr="001D605E">
        <w:rPr>
          <w:rFonts w:ascii="Arial" w:hAnsi="Arial" w:cs="Arial"/>
        </w:rPr>
        <w:t xml:space="preserve"> delivered this?  </w:t>
      </w:r>
    </w:p>
    <w:p w14:paraId="090B2391" w14:textId="77777777" w:rsidR="00871B12" w:rsidRPr="001D605E" w:rsidRDefault="00871B12" w:rsidP="00871B12">
      <w:pPr>
        <w:pStyle w:val="ListParagraph"/>
        <w:numPr>
          <w:ilvl w:val="0"/>
          <w:numId w:val="21"/>
        </w:numPr>
        <w:rPr>
          <w:rFonts w:ascii="Arial" w:hAnsi="Arial" w:cs="Arial"/>
        </w:rPr>
      </w:pPr>
      <w:r w:rsidRPr="001D605E">
        <w:rPr>
          <w:rFonts w:ascii="Arial" w:hAnsi="Arial" w:cs="Arial"/>
        </w:rPr>
        <w:t xml:space="preserve">Can you tell us how you keep your team engaged and motivated? </w:t>
      </w:r>
    </w:p>
    <w:p w14:paraId="0B6034BD" w14:textId="77777777" w:rsidR="00871B12" w:rsidRPr="00367BDD" w:rsidRDefault="00871B12" w:rsidP="00871B12">
      <w:pPr>
        <w:rPr>
          <w:rFonts w:ascii="Arial" w:hAnsi="Arial" w:cs="Arial"/>
          <w:b/>
        </w:rPr>
      </w:pPr>
      <w:r w:rsidRPr="00367BDD">
        <w:rPr>
          <w:rFonts w:ascii="Arial" w:hAnsi="Arial" w:cs="Arial"/>
          <w:b/>
        </w:rPr>
        <w:t>Purpose of the day:</w:t>
      </w:r>
    </w:p>
    <w:p w14:paraId="04D3FFF2" w14:textId="77777777" w:rsidR="00871B12" w:rsidRPr="00367BDD" w:rsidRDefault="00871B12" w:rsidP="00871B12">
      <w:pPr>
        <w:jc w:val="both"/>
        <w:rPr>
          <w:rFonts w:ascii="Arial" w:hAnsi="Arial" w:cs="Arial"/>
        </w:rPr>
      </w:pPr>
      <w:r w:rsidRPr="00367BDD">
        <w:rPr>
          <w:rFonts w:ascii="Arial" w:hAnsi="Arial" w:cs="Arial"/>
        </w:rPr>
        <w:t>Meeting the candidates who were successful at application stage with a view to selecting those we wish to invite for individual interview.  We will carry out two observed activities which will be scored against a framework related to the role requirements.  Any notes and scoring taken during the session will be retained with your application and processed according to GDPR</w:t>
      </w:r>
    </w:p>
    <w:p w14:paraId="540E8CC1" w14:textId="77777777" w:rsidR="00871B12" w:rsidRPr="00367BDD" w:rsidRDefault="00871B12" w:rsidP="00871B12">
      <w:pPr>
        <w:jc w:val="both"/>
        <w:rPr>
          <w:rFonts w:ascii="Arial" w:hAnsi="Arial" w:cs="Arial"/>
          <w:b/>
        </w:rPr>
      </w:pPr>
      <w:r w:rsidRPr="00367BDD">
        <w:rPr>
          <w:rFonts w:ascii="Arial" w:hAnsi="Arial" w:cs="Arial"/>
          <w:b/>
        </w:rPr>
        <w:t>What are we looking for?</w:t>
      </w:r>
    </w:p>
    <w:p w14:paraId="4D3A9789" w14:textId="77777777" w:rsidR="00871B12" w:rsidRPr="00480966" w:rsidRDefault="00871B12" w:rsidP="00871B12">
      <w:pPr>
        <w:jc w:val="both"/>
        <w:rPr>
          <w:rFonts w:ascii="Arial" w:hAnsi="Arial" w:cs="Arial"/>
          <w:b/>
          <w:bCs/>
        </w:rPr>
      </w:pPr>
      <w:r w:rsidRPr="00367BDD">
        <w:rPr>
          <w:rFonts w:ascii="Arial" w:hAnsi="Arial" w:cs="Arial"/>
        </w:rPr>
        <w:t xml:space="preserve">People who can demonstrate the personal values, qualities, and transferable skills to work in a different way; to manage the unfamiliar.  We are looking for people who can demonstrate an understanding of the different layers of disadvantage, how they interact with each other, and what impact that has on people.  We are looking for empathy, and the demonstration of that empathy in a person centred, trauma informed set of behaviours.  </w:t>
      </w:r>
    </w:p>
    <w:p w14:paraId="27C94C27" w14:textId="77777777" w:rsidR="00871B12" w:rsidRPr="001131D4" w:rsidRDefault="00871B12" w:rsidP="00236019">
      <w:pPr>
        <w:spacing w:before="100" w:beforeAutospacing="1"/>
        <w:rPr>
          <w:rFonts w:ascii="Arial" w:hAnsi="Arial" w:cs="Arial"/>
        </w:rPr>
      </w:pPr>
    </w:p>
    <w:sectPr w:rsidR="00871B12" w:rsidRPr="001131D4"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3DF8" w14:textId="77777777" w:rsidR="00696E1C" w:rsidRDefault="00696E1C" w:rsidP="00835D50">
      <w:pPr>
        <w:rPr>
          <w:rFonts w:hint="eastAsia"/>
        </w:rPr>
      </w:pPr>
      <w:r>
        <w:separator/>
      </w:r>
    </w:p>
  </w:endnote>
  <w:endnote w:type="continuationSeparator" w:id="0">
    <w:p w14:paraId="6DB15F37" w14:textId="77777777" w:rsidR="00696E1C" w:rsidRDefault="00696E1C"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Proxima Nova Rg">
    <w:altName w:val="Tahoma"/>
    <w:panose1 w:val="02000506030000020004"/>
    <w:charset w:val="00"/>
    <w:family w:val="modern"/>
    <w:notTrueType/>
    <w:pitch w:val="variable"/>
    <w:sig w:usb0="00000001" w:usb1="5000E0FB" w:usb2="00000000" w:usb3="00000000" w:csb0="0000019F" w:csb1="00000000"/>
  </w:font>
  <w:font w:name="ITC Avant Garde Gothic Pro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CFE"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715EC91A"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3F7D" w14:textId="77777777" w:rsidR="00696E1C" w:rsidRDefault="00696E1C" w:rsidP="00835D50">
      <w:pPr>
        <w:rPr>
          <w:rFonts w:hint="eastAsia"/>
        </w:rPr>
      </w:pPr>
      <w:r>
        <w:separator/>
      </w:r>
    </w:p>
  </w:footnote>
  <w:footnote w:type="continuationSeparator" w:id="0">
    <w:p w14:paraId="661EAD14" w14:textId="77777777" w:rsidR="00696E1C" w:rsidRDefault="00696E1C"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9FC"/>
    <w:multiLevelType w:val="hybridMultilevel"/>
    <w:tmpl w:val="FAD8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0B60"/>
    <w:multiLevelType w:val="hybridMultilevel"/>
    <w:tmpl w:val="2CECE29C"/>
    <w:lvl w:ilvl="0" w:tplc="F74CD97E">
      <w:start w:val="1"/>
      <w:numFmt w:val="bullet"/>
      <w:lvlText w:val=""/>
      <w:lvlJc w:val="left"/>
      <w:pPr>
        <w:ind w:left="720" w:hanging="360"/>
      </w:pPr>
      <w:rPr>
        <w:rFonts w:ascii="Symbol" w:hAnsi="Symbol" w:hint="default"/>
      </w:rPr>
    </w:lvl>
    <w:lvl w:ilvl="1" w:tplc="78386912">
      <w:start w:val="1"/>
      <w:numFmt w:val="bullet"/>
      <w:lvlText w:val="o"/>
      <w:lvlJc w:val="left"/>
      <w:pPr>
        <w:ind w:left="1440" w:hanging="360"/>
      </w:pPr>
      <w:rPr>
        <w:rFonts w:ascii="Courier New" w:hAnsi="Courier New" w:hint="default"/>
      </w:rPr>
    </w:lvl>
    <w:lvl w:ilvl="2" w:tplc="6FFA25A0">
      <w:start w:val="1"/>
      <w:numFmt w:val="bullet"/>
      <w:lvlText w:val=""/>
      <w:lvlJc w:val="left"/>
      <w:pPr>
        <w:ind w:left="2160" w:hanging="360"/>
      </w:pPr>
      <w:rPr>
        <w:rFonts w:ascii="Wingdings" w:hAnsi="Wingdings" w:hint="default"/>
      </w:rPr>
    </w:lvl>
    <w:lvl w:ilvl="3" w:tplc="CA64E3B4">
      <w:start w:val="1"/>
      <w:numFmt w:val="bullet"/>
      <w:lvlText w:val=""/>
      <w:lvlJc w:val="left"/>
      <w:pPr>
        <w:ind w:left="2880" w:hanging="360"/>
      </w:pPr>
      <w:rPr>
        <w:rFonts w:ascii="Symbol" w:hAnsi="Symbol" w:hint="default"/>
      </w:rPr>
    </w:lvl>
    <w:lvl w:ilvl="4" w:tplc="016AA6F0">
      <w:start w:val="1"/>
      <w:numFmt w:val="bullet"/>
      <w:lvlText w:val="o"/>
      <w:lvlJc w:val="left"/>
      <w:pPr>
        <w:ind w:left="3600" w:hanging="360"/>
      </w:pPr>
      <w:rPr>
        <w:rFonts w:ascii="Courier New" w:hAnsi="Courier New" w:hint="default"/>
      </w:rPr>
    </w:lvl>
    <w:lvl w:ilvl="5" w:tplc="B46AC124">
      <w:start w:val="1"/>
      <w:numFmt w:val="bullet"/>
      <w:lvlText w:val=""/>
      <w:lvlJc w:val="left"/>
      <w:pPr>
        <w:ind w:left="4320" w:hanging="360"/>
      </w:pPr>
      <w:rPr>
        <w:rFonts w:ascii="Wingdings" w:hAnsi="Wingdings" w:hint="default"/>
      </w:rPr>
    </w:lvl>
    <w:lvl w:ilvl="6" w:tplc="F2BA4B9C">
      <w:start w:val="1"/>
      <w:numFmt w:val="bullet"/>
      <w:lvlText w:val=""/>
      <w:lvlJc w:val="left"/>
      <w:pPr>
        <w:ind w:left="5040" w:hanging="360"/>
      </w:pPr>
      <w:rPr>
        <w:rFonts w:ascii="Symbol" w:hAnsi="Symbol" w:hint="default"/>
      </w:rPr>
    </w:lvl>
    <w:lvl w:ilvl="7" w:tplc="FFA062D2">
      <w:start w:val="1"/>
      <w:numFmt w:val="bullet"/>
      <w:lvlText w:val="o"/>
      <w:lvlJc w:val="left"/>
      <w:pPr>
        <w:ind w:left="5760" w:hanging="360"/>
      </w:pPr>
      <w:rPr>
        <w:rFonts w:ascii="Courier New" w:hAnsi="Courier New" w:hint="default"/>
      </w:rPr>
    </w:lvl>
    <w:lvl w:ilvl="8" w:tplc="A66ACC96">
      <w:start w:val="1"/>
      <w:numFmt w:val="bullet"/>
      <w:lvlText w:val=""/>
      <w:lvlJc w:val="left"/>
      <w:pPr>
        <w:ind w:left="6480" w:hanging="360"/>
      </w:pPr>
      <w:rPr>
        <w:rFonts w:ascii="Wingdings" w:hAnsi="Wingdings" w:hint="default"/>
      </w:rPr>
    </w:lvl>
  </w:abstractNum>
  <w:abstractNum w:abstractNumId="2"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3" w15:restartNumberingAfterBreak="0">
    <w:nsid w:val="17816B5A"/>
    <w:multiLevelType w:val="hybridMultilevel"/>
    <w:tmpl w:val="3BD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E3BCE"/>
    <w:multiLevelType w:val="hybridMultilevel"/>
    <w:tmpl w:val="224A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07E55"/>
    <w:multiLevelType w:val="hybridMultilevel"/>
    <w:tmpl w:val="B1B600B2"/>
    <w:lvl w:ilvl="0" w:tplc="F4146D78">
      <w:start w:val="1"/>
      <w:numFmt w:val="bullet"/>
      <w:lvlText w:val=""/>
      <w:lvlJc w:val="left"/>
      <w:pPr>
        <w:ind w:left="720" w:hanging="360"/>
      </w:pPr>
      <w:rPr>
        <w:rFonts w:ascii="Symbol" w:hAnsi="Symbol" w:hint="default"/>
      </w:rPr>
    </w:lvl>
    <w:lvl w:ilvl="1" w:tplc="1F208428">
      <w:start w:val="1"/>
      <w:numFmt w:val="bullet"/>
      <w:lvlText w:val="o"/>
      <w:lvlJc w:val="left"/>
      <w:pPr>
        <w:ind w:left="1440" w:hanging="360"/>
      </w:pPr>
      <w:rPr>
        <w:rFonts w:ascii="Courier New" w:hAnsi="Courier New" w:hint="default"/>
      </w:rPr>
    </w:lvl>
    <w:lvl w:ilvl="2" w:tplc="57027156">
      <w:start w:val="1"/>
      <w:numFmt w:val="bullet"/>
      <w:lvlText w:val=""/>
      <w:lvlJc w:val="left"/>
      <w:pPr>
        <w:ind w:left="2160" w:hanging="360"/>
      </w:pPr>
      <w:rPr>
        <w:rFonts w:ascii="Wingdings" w:hAnsi="Wingdings" w:hint="default"/>
      </w:rPr>
    </w:lvl>
    <w:lvl w:ilvl="3" w:tplc="8466BCA6">
      <w:start w:val="1"/>
      <w:numFmt w:val="bullet"/>
      <w:lvlText w:val=""/>
      <w:lvlJc w:val="left"/>
      <w:pPr>
        <w:ind w:left="2880" w:hanging="360"/>
      </w:pPr>
      <w:rPr>
        <w:rFonts w:ascii="Symbol" w:hAnsi="Symbol" w:hint="default"/>
      </w:rPr>
    </w:lvl>
    <w:lvl w:ilvl="4" w:tplc="D1CAB898">
      <w:start w:val="1"/>
      <w:numFmt w:val="bullet"/>
      <w:lvlText w:val="o"/>
      <w:lvlJc w:val="left"/>
      <w:pPr>
        <w:ind w:left="3600" w:hanging="360"/>
      </w:pPr>
      <w:rPr>
        <w:rFonts w:ascii="Courier New" w:hAnsi="Courier New" w:hint="default"/>
      </w:rPr>
    </w:lvl>
    <w:lvl w:ilvl="5" w:tplc="12583D7C">
      <w:start w:val="1"/>
      <w:numFmt w:val="bullet"/>
      <w:lvlText w:val=""/>
      <w:lvlJc w:val="left"/>
      <w:pPr>
        <w:ind w:left="4320" w:hanging="360"/>
      </w:pPr>
      <w:rPr>
        <w:rFonts w:ascii="Wingdings" w:hAnsi="Wingdings" w:hint="default"/>
      </w:rPr>
    </w:lvl>
    <w:lvl w:ilvl="6" w:tplc="10AE62D6">
      <w:start w:val="1"/>
      <w:numFmt w:val="bullet"/>
      <w:lvlText w:val=""/>
      <w:lvlJc w:val="left"/>
      <w:pPr>
        <w:ind w:left="5040" w:hanging="360"/>
      </w:pPr>
      <w:rPr>
        <w:rFonts w:ascii="Symbol" w:hAnsi="Symbol" w:hint="default"/>
      </w:rPr>
    </w:lvl>
    <w:lvl w:ilvl="7" w:tplc="11B6E80C">
      <w:start w:val="1"/>
      <w:numFmt w:val="bullet"/>
      <w:lvlText w:val="o"/>
      <w:lvlJc w:val="left"/>
      <w:pPr>
        <w:ind w:left="5760" w:hanging="360"/>
      </w:pPr>
      <w:rPr>
        <w:rFonts w:ascii="Courier New" w:hAnsi="Courier New" w:hint="default"/>
      </w:rPr>
    </w:lvl>
    <w:lvl w:ilvl="8" w:tplc="D2B636E0">
      <w:start w:val="1"/>
      <w:numFmt w:val="bullet"/>
      <w:lvlText w:val=""/>
      <w:lvlJc w:val="left"/>
      <w:pPr>
        <w:ind w:left="6480" w:hanging="360"/>
      </w:pPr>
      <w:rPr>
        <w:rFonts w:ascii="Wingdings" w:hAnsi="Wingdings" w:hint="default"/>
      </w:rPr>
    </w:lvl>
  </w:abstractNum>
  <w:abstractNum w:abstractNumId="10"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22013"/>
    <w:multiLevelType w:val="hybridMultilevel"/>
    <w:tmpl w:val="968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23D24"/>
    <w:multiLevelType w:val="multilevel"/>
    <w:tmpl w:val="A4DC0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3E31F6"/>
    <w:multiLevelType w:val="hybridMultilevel"/>
    <w:tmpl w:val="E3F2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C6A97"/>
    <w:multiLevelType w:val="multilevel"/>
    <w:tmpl w:val="CDCE0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791001"/>
    <w:multiLevelType w:val="hybridMultilevel"/>
    <w:tmpl w:val="2DBCC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824E2"/>
    <w:multiLevelType w:val="hybridMultilevel"/>
    <w:tmpl w:val="A4CA775A"/>
    <w:lvl w:ilvl="0" w:tplc="8AA2E78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33104"/>
    <w:multiLevelType w:val="hybridMultilevel"/>
    <w:tmpl w:val="3BC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19" w15:restartNumberingAfterBreak="0">
    <w:nsid w:val="77710583"/>
    <w:multiLevelType w:val="hybridMultilevel"/>
    <w:tmpl w:val="1F00A9C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0"/>
  </w:num>
  <w:num w:numId="4">
    <w:abstractNumId w:val="4"/>
  </w:num>
  <w:num w:numId="5">
    <w:abstractNumId w:val="6"/>
  </w:num>
  <w:num w:numId="6">
    <w:abstractNumId w:val="2"/>
  </w:num>
  <w:num w:numId="7">
    <w:abstractNumId w:val="18"/>
  </w:num>
  <w:num w:numId="8">
    <w:abstractNumId w:val="7"/>
  </w:num>
  <w:num w:numId="9">
    <w:abstractNumId w:val="9"/>
  </w:num>
  <w:num w:numId="10">
    <w:abstractNumId w:val="12"/>
  </w:num>
  <w:num w:numId="11">
    <w:abstractNumId w:val="3"/>
  </w:num>
  <w:num w:numId="12">
    <w:abstractNumId w:val="15"/>
  </w:num>
  <w:num w:numId="13">
    <w:abstractNumId w:val="17"/>
  </w:num>
  <w:num w:numId="14">
    <w:abstractNumId w:val="1"/>
  </w:num>
  <w:num w:numId="15">
    <w:abstractNumId w:val="14"/>
  </w:num>
  <w:num w:numId="16">
    <w:abstractNumId w:val="16"/>
  </w:num>
  <w:num w:numId="17">
    <w:abstractNumId w:val="11"/>
  </w:num>
  <w:num w:numId="18">
    <w:abstractNumId w:val="19"/>
  </w:num>
  <w:num w:numId="19">
    <w:abstractNumId w:val="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11F15"/>
    <w:rsid w:val="0003024D"/>
    <w:rsid w:val="00035B4A"/>
    <w:rsid w:val="00063CC8"/>
    <w:rsid w:val="000979A4"/>
    <w:rsid w:val="000C3E7F"/>
    <w:rsid w:val="0010451C"/>
    <w:rsid w:val="001131D4"/>
    <w:rsid w:val="00124EEC"/>
    <w:rsid w:val="00175E2F"/>
    <w:rsid w:val="00191B44"/>
    <w:rsid w:val="00195CC0"/>
    <w:rsid w:val="001C380A"/>
    <w:rsid w:val="001D6EF9"/>
    <w:rsid w:val="00205613"/>
    <w:rsid w:val="00236019"/>
    <w:rsid w:val="00252700"/>
    <w:rsid w:val="002570E3"/>
    <w:rsid w:val="002A6371"/>
    <w:rsid w:val="002B3634"/>
    <w:rsid w:val="002C147F"/>
    <w:rsid w:val="002E7D1E"/>
    <w:rsid w:val="002F491A"/>
    <w:rsid w:val="003024A0"/>
    <w:rsid w:val="00323B5A"/>
    <w:rsid w:val="0034016B"/>
    <w:rsid w:val="003630DD"/>
    <w:rsid w:val="00380010"/>
    <w:rsid w:val="00397CBD"/>
    <w:rsid w:val="003D4B9A"/>
    <w:rsid w:val="004323FE"/>
    <w:rsid w:val="00454795"/>
    <w:rsid w:val="00480D62"/>
    <w:rsid w:val="004A1D3E"/>
    <w:rsid w:val="004E74D9"/>
    <w:rsid w:val="00537355"/>
    <w:rsid w:val="00570FC5"/>
    <w:rsid w:val="00595E81"/>
    <w:rsid w:val="005B1D9F"/>
    <w:rsid w:val="005C7765"/>
    <w:rsid w:val="005D5894"/>
    <w:rsid w:val="005F1BEC"/>
    <w:rsid w:val="006373D6"/>
    <w:rsid w:val="00696E1C"/>
    <w:rsid w:val="006A36CC"/>
    <w:rsid w:val="006B2B63"/>
    <w:rsid w:val="006E236C"/>
    <w:rsid w:val="006F6960"/>
    <w:rsid w:val="00740D68"/>
    <w:rsid w:val="0075084C"/>
    <w:rsid w:val="00751626"/>
    <w:rsid w:val="008105D6"/>
    <w:rsid w:val="00835D50"/>
    <w:rsid w:val="008367D9"/>
    <w:rsid w:val="00852032"/>
    <w:rsid w:val="00871B12"/>
    <w:rsid w:val="008900FA"/>
    <w:rsid w:val="008914BF"/>
    <w:rsid w:val="0089642B"/>
    <w:rsid w:val="008B28B9"/>
    <w:rsid w:val="008D197D"/>
    <w:rsid w:val="008D425B"/>
    <w:rsid w:val="008E1D0F"/>
    <w:rsid w:val="008E6003"/>
    <w:rsid w:val="008F2F97"/>
    <w:rsid w:val="00901038"/>
    <w:rsid w:val="009012A9"/>
    <w:rsid w:val="009451CB"/>
    <w:rsid w:val="00945F49"/>
    <w:rsid w:val="00952E87"/>
    <w:rsid w:val="00962CEC"/>
    <w:rsid w:val="0096392C"/>
    <w:rsid w:val="009A4721"/>
    <w:rsid w:val="009B22DA"/>
    <w:rsid w:val="00A0276A"/>
    <w:rsid w:val="00A1600B"/>
    <w:rsid w:val="00AB658B"/>
    <w:rsid w:val="00AE7E00"/>
    <w:rsid w:val="00AF49AB"/>
    <w:rsid w:val="00AF7974"/>
    <w:rsid w:val="00B04EF4"/>
    <w:rsid w:val="00B105C8"/>
    <w:rsid w:val="00B22AE8"/>
    <w:rsid w:val="00B365FE"/>
    <w:rsid w:val="00B3695A"/>
    <w:rsid w:val="00B7539F"/>
    <w:rsid w:val="00B96F6B"/>
    <w:rsid w:val="00BA0A27"/>
    <w:rsid w:val="00BB3F78"/>
    <w:rsid w:val="00BB7545"/>
    <w:rsid w:val="00BD479D"/>
    <w:rsid w:val="00C05499"/>
    <w:rsid w:val="00C45AC1"/>
    <w:rsid w:val="00C7329B"/>
    <w:rsid w:val="00CE3781"/>
    <w:rsid w:val="00CE4C42"/>
    <w:rsid w:val="00D45517"/>
    <w:rsid w:val="00D60EAA"/>
    <w:rsid w:val="00DA084A"/>
    <w:rsid w:val="00DB489B"/>
    <w:rsid w:val="00DC1AF3"/>
    <w:rsid w:val="00DC1D96"/>
    <w:rsid w:val="00DE2D7F"/>
    <w:rsid w:val="00DF1217"/>
    <w:rsid w:val="00E07F51"/>
    <w:rsid w:val="00E3434C"/>
    <w:rsid w:val="00E4323A"/>
    <w:rsid w:val="00F1305A"/>
    <w:rsid w:val="00F244A0"/>
    <w:rsid w:val="00F262CE"/>
    <w:rsid w:val="00F82C77"/>
    <w:rsid w:val="00F86807"/>
    <w:rsid w:val="00FC4B31"/>
    <w:rsid w:val="00FC5C17"/>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782FD"/>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4EEC"/>
    <w:pPr>
      <w:outlineLvl w:val="0"/>
    </w:pPr>
    <w:rPr>
      <w:rFonts w:ascii="Proxima Nova Rg" w:hAnsi="Proxima Nova Rg"/>
      <w:b/>
      <w:color w:val="9D3F7B" w:themeColor="text2"/>
      <w:sz w:val="36"/>
      <w:szCs w:val="36"/>
    </w:rPr>
  </w:style>
  <w:style w:type="paragraph" w:styleId="Heading2">
    <w:name w:val="heading 2"/>
    <w:basedOn w:val="Normal"/>
    <w:next w:val="Normal"/>
    <w:link w:val="Heading2Char"/>
    <w:uiPriority w:val="9"/>
    <w:unhideWhenUsed/>
    <w:qFormat/>
    <w:rsid w:val="00124EEC"/>
    <w:pPr>
      <w:outlineLvl w:val="1"/>
    </w:pPr>
    <w:rPr>
      <w:rFonts w:ascii="Proxima Nova Rg" w:hAnsi="Proxima Nova Rg"/>
      <w:b/>
      <w:color w:val="3D948B" w:themeColor="accent1"/>
      <w:sz w:val="28"/>
      <w:szCs w:val="28"/>
    </w:rPr>
  </w:style>
  <w:style w:type="paragraph" w:styleId="Heading3">
    <w:name w:val="heading 3"/>
    <w:basedOn w:val="Normal"/>
    <w:next w:val="Normal"/>
    <w:link w:val="Heading3Char"/>
    <w:uiPriority w:val="9"/>
    <w:semiHidden/>
    <w:unhideWhenUsed/>
    <w:qFormat/>
    <w:rsid w:val="009451CB"/>
    <w:pPr>
      <w:keepNext/>
      <w:keepLines/>
      <w:spacing w:before="40"/>
      <w:outlineLvl w:val="2"/>
    </w:pPr>
    <w:rPr>
      <w:rFonts w:asciiTheme="majorHAnsi" w:eastAsiaTheme="majorEastAsia" w:hAnsiTheme="majorHAnsi" w:cstheme="majorBidi"/>
      <w:color w:val="1E49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character" w:customStyle="1" w:styleId="Heading1Char">
    <w:name w:val="Heading 1 Char"/>
    <w:basedOn w:val="DefaultParagraphFont"/>
    <w:link w:val="Heading1"/>
    <w:uiPriority w:val="9"/>
    <w:rsid w:val="00124EEC"/>
    <w:rPr>
      <w:rFonts w:ascii="Proxima Nova Rg" w:hAnsi="Proxima Nova Rg"/>
      <w:b/>
      <w:color w:val="9D3F7B" w:themeColor="text2"/>
      <w:sz w:val="36"/>
      <w:szCs w:val="36"/>
      <w:lang w:val="en-GB"/>
    </w:rPr>
  </w:style>
  <w:style w:type="character" w:customStyle="1" w:styleId="Heading2Char">
    <w:name w:val="Heading 2 Char"/>
    <w:basedOn w:val="DefaultParagraphFont"/>
    <w:link w:val="Heading2"/>
    <w:uiPriority w:val="9"/>
    <w:rsid w:val="00124EEC"/>
    <w:rPr>
      <w:rFonts w:ascii="Proxima Nova Rg" w:hAnsi="Proxima Nova Rg"/>
      <w:b/>
      <w:color w:val="3D948B" w:themeColor="accent1"/>
      <w:sz w:val="28"/>
      <w:szCs w:val="28"/>
      <w:lang w:val="en-GB"/>
    </w:rPr>
  </w:style>
  <w:style w:type="paragraph" w:styleId="Revision">
    <w:name w:val="Revision"/>
    <w:hidden/>
    <w:uiPriority w:val="99"/>
    <w:semiHidden/>
    <w:rsid w:val="008367D9"/>
    <w:rPr>
      <w:lang w:val="en-GB"/>
    </w:rPr>
  </w:style>
  <w:style w:type="character" w:styleId="CommentReference">
    <w:name w:val="annotation reference"/>
    <w:basedOn w:val="DefaultParagraphFont"/>
    <w:uiPriority w:val="99"/>
    <w:semiHidden/>
    <w:unhideWhenUsed/>
    <w:rsid w:val="000979A4"/>
    <w:rPr>
      <w:sz w:val="16"/>
      <w:szCs w:val="16"/>
    </w:rPr>
  </w:style>
  <w:style w:type="paragraph" w:styleId="CommentText">
    <w:name w:val="annotation text"/>
    <w:basedOn w:val="Normal"/>
    <w:link w:val="CommentTextChar"/>
    <w:uiPriority w:val="99"/>
    <w:semiHidden/>
    <w:unhideWhenUsed/>
    <w:rsid w:val="000979A4"/>
    <w:rPr>
      <w:sz w:val="20"/>
      <w:szCs w:val="20"/>
    </w:rPr>
  </w:style>
  <w:style w:type="character" w:customStyle="1" w:styleId="CommentTextChar">
    <w:name w:val="Comment Text Char"/>
    <w:basedOn w:val="DefaultParagraphFont"/>
    <w:link w:val="CommentText"/>
    <w:uiPriority w:val="99"/>
    <w:semiHidden/>
    <w:rsid w:val="000979A4"/>
    <w:rPr>
      <w:sz w:val="20"/>
      <w:szCs w:val="20"/>
      <w:lang w:val="en-GB"/>
    </w:rPr>
  </w:style>
  <w:style w:type="paragraph" w:styleId="CommentSubject">
    <w:name w:val="annotation subject"/>
    <w:basedOn w:val="CommentText"/>
    <w:next w:val="CommentText"/>
    <w:link w:val="CommentSubjectChar"/>
    <w:uiPriority w:val="99"/>
    <w:semiHidden/>
    <w:unhideWhenUsed/>
    <w:rsid w:val="000979A4"/>
    <w:rPr>
      <w:b/>
      <w:bCs/>
    </w:rPr>
  </w:style>
  <w:style w:type="character" w:customStyle="1" w:styleId="CommentSubjectChar">
    <w:name w:val="Comment Subject Char"/>
    <w:basedOn w:val="CommentTextChar"/>
    <w:link w:val="CommentSubject"/>
    <w:uiPriority w:val="99"/>
    <w:semiHidden/>
    <w:rsid w:val="000979A4"/>
    <w:rPr>
      <w:b/>
      <w:bCs/>
      <w:sz w:val="20"/>
      <w:szCs w:val="20"/>
      <w:lang w:val="en-GB"/>
    </w:rPr>
  </w:style>
  <w:style w:type="character" w:customStyle="1" w:styleId="Heading3Char">
    <w:name w:val="Heading 3 Char"/>
    <w:basedOn w:val="DefaultParagraphFont"/>
    <w:link w:val="Heading3"/>
    <w:uiPriority w:val="9"/>
    <w:semiHidden/>
    <w:rsid w:val="009451CB"/>
    <w:rPr>
      <w:rFonts w:asciiTheme="majorHAnsi" w:eastAsiaTheme="majorEastAsia" w:hAnsiTheme="majorHAnsi" w:cstheme="majorBidi"/>
      <w:color w:val="1E4944"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976">
      <w:bodyDiv w:val="1"/>
      <w:marLeft w:val="0"/>
      <w:marRight w:val="0"/>
      <w:marTop w:val="0"/>
      <w:marBottom w:val="0"/>
      <w:divBdr>
        <w:top w:val="none" w:sz="0" w:space="0" w:color="auto"/>
        <w:left w:val="none" w:sz="0" w:space="0" w:color="auto"/>
        <w:bottom w:val="none" w:sz="0" w:space="0" w:color="auto"/>
        <w:right w:val="none" w:sz="0" w:space="0" w:color="auto"/>
      </w:divBdr>
      <w:divsChild>
        <w:div w:id="375667361">
          <w:marLeft w:val="0"/>
          <w:marRight w:val="0"/>
          <w:marTop w:val="0"/>
          <w:marBottom w:val="0"/>
          <w:divBdr>
            <w:top w:val="none" w:sz="0" w:space="0" w:color="auto"/>
            <w:left w:val="none" w:sz="0" w:space="0" w:color="auto"/>
            <w:bottom w:val="none" w:sz="0" w:space="0" w:color="auto"/>
            <w:right w:val="none" w:sz="0" w:space="0" w:color="auto"/>
          </w:divBdr>
        </w:div>
        <w:div w:id="1037895016">
          <w:marLeft w:val="0"/>
          <w:marRight w:val="0"/>
          <w:marTop w:val="0"/>
          <w:marBottom w:val="0"/>
          <w:divBdr>
            <w:top w:val="none" w:sz="0" w:space="0" w:color="auto"/>
            <w:left w:val="none" w:sz="0" w:space="0" w:color="auto"/>
            <w:bottom w:val="none" w:sz="0" w:space="0" w:color="auto"/>
            <w:right w:val="none" w:sz="0" w:space="0" w:color="auto"/>
          </w:divBdr>
        </w:div>
        <w:div w:id="41566897">
          <w:marLeft w:val="0"/>
          <w:marRight w:val="0"/>
          <w:marTop w:val="0"/>
          <w:marBottom w:val="0"/>
          <w:divBdr>
            <w:top w:val="none" w:sz="0" w:space="0" w:color="auto"/>
            <w:left w:val="none" w:sz="0" w:space="0" w:color="auto"/>
            <w:bottom w:val="none" w:sz="0" w:space="0" w:color="auto"/>
            <w:right w:val="none" w:sz="0" w:space="0" w:color="auto"/>
          </w:divBdr>
        </w:div>
        <w:div w:id="230190658">
          <w:marLeft w:val="0"/>
          <w:marRight w:val="0"/>
          <w:marTop w:val="0"/>
          <w:marBottom w:val="0"/>
          <w:divBdr>
            <w:top w:val="none" w:sz="0" w:space="0" w:color="auto"/>
            <w:left w:val="none" w:sz="0" w:space="0" w:color="auto"/>
            <w:bottom w:val="none" w:sz="0" w:space="0" w:color="auto"/>
            <w:right w:val="none" w:sz="0" w:space="0" w:color="auto"/>
          </w:divBdr>
        </w:div>
      </w:divsChild>
    </w:div>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 w:id="1713841759">
      <w:bodyDiv w:val="1"/>
      <w:marLeft w:val="0"/>
      <w:marRight w:val="0"/>
      <w:marTop w:val="0"/>
      <w:marBottom w:val="0"/>
      <w:divBdr>
        <w:top w:val="none" w:sz="0" w:space="0" w:color="auto"/>
        <w:left w:val="none" w:sz="0" w:space="0" w:color="auto"/>
        <w:bottom w:val="none" w:sz="0" w:space="0" w:color="auto"/>
        <w:right w:val="none" w:sz="0" w:space="0" w:color="auto"/>
      </w:divBdr>
      <w:divsChild>
        <w:div w:id="1125462137">
          <w:marLeft w:val="0"/>
          <w:marRight w:val="0"/>
          <w:marTop w:val="0"/>
          <w:marBottom w:val="0"/>
          <w:divBdr>
            <w:top w:val="none" w:sz="0" w:space="0" w:color="auto"/>
            <w:left w:val="none" w:sz="0" w:space="0" w:color="auto"/>
            <w:bottom w:val="none" w:sz="0" w:space="0" w:color="auto"/>
            <w:right w:val="none" w:sz="0" w:space="0" w:color="auto"/>
          </w:divBdr>
        </w:div>
        <w:div w:id="970357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AF231-03F8-49B4-ABD6-99E73F72F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8165A-9B41-45B3-BC65-5EE944161886}">
  <ds:schemaRefs>
    <ds:schemaRef ds:uri="http://schemas.openxmlformats.org/officeDocument/2006/bibliography"/>
  </ds:schemaRefs>
</ds:datastoreItem>
</file>

<file path=customXml/itemProps3.xml><?xml version="1.0" encoding="utf-8"?>
<ds:datastoreItem xmlns:ds="http://schemas.openxmlformats.org/officeDocument/2006/customXml" ds:itemID="{07EA09C4-AACE-4E13-AD0A-6F7200AF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D7138-6012-40E8-A53B-016935EAC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Logo only letterhead_Arial</Template>
  <TotalTime>3</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3</cp:revision>
  <cp:lastPrinted>2014-10-24T14:38:00Z</cp:lastPrinted>
  <dcterms:created xsi:type="dcterms:W3CDTF">2022-02-14T09:50:00Z</dcterms:created>
  <dcterms:modified xsi:type="dcterms:W3CDTF">2022-02-17T12:38:00Z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